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5"/>
        <w:tblW w:w="1016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81"/>
        <w:gridCol w:w="188"/>
      </w:tblGrid>
      <w:tr w:rsidR="00A9749D" w:rsidRPr="00D77D43" w14:paraId="4F7AE382" w14:textId="77777777" w:rsidTr="00880AE1">
        <w:trPr>
          <w:cantSplit/>
          <w:trHeight w:val="185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</w:tcPr>
          <w:p w14:paraId="0354C0B5" w14:textId="1BC3DA3A" w:rsidR="00A9749D" w:rsidRDefault="00880AE1" w:rsidP="00880AE1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49007023" wp14:editId="38226D32">
                  <wp:extent cx="907415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187FD" w14:textId="77777777" w:rsidR="00A9749D" w:rsidRDefault="00A9749D" w:rsidP="00A9749D">
            <w:pPr>
              <w:jc w:val="center"/>
            </w:pPr>
          </w:p>
        </w:tc>
      </w:tr>
      <w:tr w:rsidR="00A9749D" w:rsidRPr="00D77D43" w14:paraId="455390E9" w14:textId="77777777" w:rsidTr="00880AE1">
        <w:trPr>
          <w:cantSplit/>
          <w:trHeight w:val="185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</w:tcPr>
          <w:p w14:paraId="3876C09A" w14:textId="77777777" w:rsidR="00A9749D" w:rsidRDefault="00A9749D" w:rsidP="00A9749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EC7ADA3" w14:textId="77777777" w:rsidR="00A9749D" w:rsidRPr="00D77D43" w:rsidRDefault="00A9749D" w:rsidP="00A9749D">
            <w:pPr>
              <w:widowControl w:val="0"/>
              <w:spacing w:after="0" w:line="240" w:lineRule="atLeast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D09F4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749D" w:rsidRPr="00D77D43" w14:paraId="5FBA2AC7" w14:textId="77777777" w:rsidTr="00880AE1">
        <w:trPr>
          <w:cantSplit/>
          <w:trHeight w:val="2420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</w:tcPr>
          <w:p w14:paraId="31EB081F" w14:textId="77777777" w:rsidR="00A9749D" w:rsidRDefault="00A9749D" w:rsidP="00A9749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20A3600F" w14:textId="77777777" w:rsidR="00A9749D" w:rsidRDefault="00A9749D" w:rsidP="0080235B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</w:t>
            </w:r>
            <w:r w:rsidR="0080235B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>бюджетное образовательное учреждение</w:t>
            </w:r>
          </w:p>
          <w:p w14:paraId="36A8EE46" w14:textId="77777777" w:rsidR="00A9749D" w:rsidRDefault="00A9749D" w:rsidP="00880AE1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09C9D092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1E531C0D" w14:textId="77777777" w:rsidR="00A9749D" w:rsidRDefault="00A9749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7567DC3C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2C78EEDF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РТУ МИРЭА в г. Фрязино</w:t>
            </w:r>
          </w:p>
          <w:p w14:paraId="3670AB44" w14:textId="1F265A1F" w:rsidR="00DE4D8D" w:rsidRPr="00D77D43" w:rsidRDefault="002B32C2" w:rsidP="00575C1B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к</w:t>
            </w:r>
            <w:r w:rsidR="00575C1B" w:rsidRPr="00575C1B">
              <w:rPr>
                <w:sz w:val="28"/>
                <w:szCs w:val="28"/>
              </w:rPr>
              <w:t>афедра № 143 –</w:t>
            </w:r>
            <w:r>
              <w:rPr>
                <w:sz w:val="28"/>
                <w:szCs w:val="28"/>
              </w:rPr>
              <w:t xml:space="preserve"> </w:t>
            </w:r>
            <w:r w:rsidR="00575C1B" w:rsidRPr="00575C1B">
              <w:rPr>
                <w:sz w:val="28"/>
                <w:szCs w:val="28"/>
              </w:rPr>
              <w:t>конструировани</w:t>
            </w:r>
            <w:r>
              <w:rPr>
                <w:sz w:val="28"/>
                <w:szCs w:val="28"/>
              </w:rPr>
              <w:t xml:space="preserve">я </w:t>
            </w:r>
            <w:r w:rsidR="00575C1B" w:rsidRPr="00575C1B">
              <w:rPr>
                <w:sz w:val="28"/>
                <w:szCs w:val="28"/>
              </w:rPr>
              <w:t>СВЧ и цифровых радиоэлектронных средств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729C5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083"/>
        <w:gridCol w:w="6166"/>
        <w:gridCol w:w="474"/>
      </w:tblGrid>
      <w:tr w:rsidR="00C61D92" w:rsidRPr="00D77D43" w14:paraId="4462DE50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807B0" w14:textId="77777777" w:rsidR="00C61D92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31B93EC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406AC4A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F0C4768" w14:textId="77777777" w:rsidR="00DE4D8D" w:rsidRPr="00D77D43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51C4748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77D43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58E78194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1D92" w:rsidRPr="00D77D43" w14:paraId="7B24A33E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76AD9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 xml:space="preserve">по написанию отчёта по </w:t>
            </w:r>
            <w:r w:rsidR="008C3C72">
              <w:rPr>
                <w:b/>
                <w:bCs/>
                <w:sz w:val="32"/>
                <w:szCs w:val="32"/>
              </w:rPr>
              <w:t>ознакомительной</w:t>
            </w:r>
            <w:r w:rsidRPr="00D77D43">
              <w:rPr>
                <w:b/>
                <w:bCs/>
                <w:sz w:val="32"/>
                <w:szCs w:val="32"/>
              </w:rPr>
              <w:t xml:space="preserve"> практике</w:t>
            </w:r>
          </w:p>
          <w:p w14:paraId="71CABAC1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096B7999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C61D92" w:rsidRPr="00D77D43" w14:paraId="568684E8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797785C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направление</w:t>
            </w:r>
          </w:p>
          <w:p w14:paraId="18F13E8F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79F9C551" w14:textId="77777777" w:rsidR="00C61D92" w:rsidRPr="00D77D43" w:rsidRDefault="00E4425F" w:rsidP="00BE3589">
            <w:pPr>
              <w:pStyle w:val="a3"/>
              <w:spacing w:before="0" w:after="0"/>
              <w:ind w:left="37" w:right="283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11.03.03 Конструирование и технология электронных средств</w:t>
            </w:r>
            <w:r w:rsidR="00C61D92" w:rsidRPr="00D77D4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7E13BEAA" w14:textId="77777777" w:rsidR="00C61D92" w:rsidRPr="00D77D43" w:rsidRDefault="00C61D92"/>
        </w:tc>
      </w:tr>
      <w:tr w:rsidR="00C61D92" w:rsidRPr="00D77D43" w14:paraId="55907DA4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01A58995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профиль</w:t>
            </w:r>
          </w:p>
          <w:p w14:paraId="469BCFAD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627B02AD" w14:textId="77777777" w:rsidR="00C61D92" w:rsidRPr="00D77D43" w:rsidRDefault="00C61D92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</w:p>
          <w:p w14:paraId="2422A28E" w14:textId="77777777" w:rsidR="00C61D92" w:rsidRPr="00D77D43" w:rsidRDefault="00E4425F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Проектирование и технология радиоэлектронных средств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5FC2F727" w14:textId="77777777" w:rsidR="00C61D92" w:rsidRPr="00D77D43" w:rsidRDefault="00C61D92"/>
        </w:tc>
      </w:tr>
      <w:tr w:rsidR="00C61D92" w:rsidRPr="00D77D43" w14:paraId="27D3DF40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2330DAB1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2442712C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23FC79A8" w14:textId="77777777" w:rsidR="00C61D92" w:rsidRPr="00D77D43" w:rsidRDefault="00C61D92"/>
        </w:tc>
      </w:tr>
      <w:tr w:rsidR="00C61D92" w:rsidRPr="00D77D43" w14:paraId="32101605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06285D17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D77D43">
              <w:rPr>
                <w:b/>
                <w:bCs/>
                <w:sz w:val="32"/>
                <w:szCs w:val="32"/>
              </w:rPr>
              <w:t>составители</w:t>
            </w:r>
            <w:r w:rsidRPr="00D77D4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30883413" w14:textId="74428C19" w:rsidR="002B32C2" w:rsidRDefault="002B32C2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Макарова Л.А.</w:t>
            </w:r>
          </w:p>
          <w:p w14:paraId="5B04B17F" w14:textId="4BEA4628" w:rsidR="00C61D92" w:rsidRDefault="00575C1B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Щучкин Г.Г</w:t>
            </w:r>
            <w:r w:rsidR="00C61D92" w:rsidRPr="00D77D43">
              <w:rPr>
                <w:sz w:val="32"/>
                <w:szCs w:val="32"/>
              </w:rPr>
              <w:t>.</w:t>
            </w:r>
          </w:p>
          <w:p w14:paraId="47E427FF" w14:textId="00941587" w:rsidR="002B32C2" w:rsidRDefault="002B32C2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Аксенов А.В.</w:t>
            </w:r>
          </w:p>
          <w:p w14:paraId="5E1A49CC" w14:textId="77777777" w:rsidR="002C449D" w:rsidRPr="00D77D43" w:rsidRDefault="002C449D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318E1032" w14:textId="77777777" w:rsidR="00C61D92" w:rsidRPr="00D77D43" w:rsidRDefault="00C61D92"/>
        </w:tc>
      </w:tr>
    </w:tbl>
    <w:p w14:paraId="5D069AF4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617375F4" w14:textId="16BAF981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1E0276AC" w14:textId="5F8F6FC9" w:rsidR="002B32C2" w:rsidRDefault="002B32C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513FC3E2" w14:textId="77777777" w:rsidR="002B32C2" w:rsidRDefault="002B32C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5810063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60F89B46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3C69A6F2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3C365593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B7DC312" w14:textId="2321EA23" w:rsidR="00DE4D8D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Фрязино </w:t>
      </w:r>
      <w:r w:rsidR="002B32C2">
        <w:rPr>
          <w:sz w:val="28"/>
          <w:szCs w:val="28"/>
        </w:rPr>
        <w:t>2023</w:t>
      </w:r>
      <w:r w:rsidR="00DE4D8D">
        <w:rPr>
          <w:sz w:val="28"/>
          <w:szCs w:val="28"/>
        </w:rPr>
        <w:br w:type="page"/>
      </w:r>
    </w:p>
    <w:p w14:paraId="08FABA14" w14:textId="77777777" w:rsidR="00E42761" w:rsidRDefault="00E4276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  <w:sectPr w:rsidR="00E42761" w:rsidSect="00C61D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8" w:footer="708" w:gutter="0"/>
          <w:cols w:space="720"/>
          <w:noEndnote/>
        </w:sectPr>
      </w:pPr>
      <w:bookmarkStart w:id="0" w:name="_Toc436049926"/>
    </w:p>
    <w:p w14:paraId="72B134C5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Общеобразовательная программа направления подготовки </w:t>
      </w:r>
      <w:r w:rsidR="00E4425F">
        <w:rPr>
          <w:sz w:val="28"/>
          <w:szCs w:val="28"/>
        </w:rPr>
        <w:t>11.03.03 Конструирование и технология электронных средств</w:t>
      </w:r>
      <w:r>
        <w:rPr>
          <w:b/>
          <w:bCs/>
        </w:rPr>
        <w:t xml:space="preserve">, </w:t>
      </w:r>
      <w:r w:rsidRPr="003008EE">
        <w:rPr>
          <w:bCs/>
        </w:rPr>
        <w:t>профиль</w:t>
      </w:r>
      <w:r>
        <w:rPr>
          <w:b/>
          <w:bCs/>
        </w:rPr>
        <w:t xml:space="preserve"> «</w:t>
      </w:r>
      <w:r w:rsidR="00E4425F">
        <w:rPr>
          <w:b/>
          <w:bCs/>
        </w:rPr>
        <w:t>Проектирование и технология радиоэлектронных средств</w:t>
      </w:r>
      <w:r>
        <w:rPr>
          <w:b/>
          <w:bCs/>
        </w:rPr>
        <w:t xml:space="preserve">» </w:t>
      </w:r>
      <w:r>
        <w:rPr>
          <w:sz w:val="28"/>
          <w:szCs w:val="28"/>
        </w:rPr>
        <w:t>предусматривает две части обучения:</w:t>
      </w:r>
    </w:p>
    <w:p w14:paraId="1342625B" w14:textId="77777777" w:rsidR="003008EE" w:rsidRP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1-ая часть (базовая часть учебного плана программы) формируется ФГОС ВО 3++</w:t>
      </w:r>
    </w:p>
    <w:p w14:paraId="74C3E90A" w14:textId="77777777" w:rsidR="00BA4D1B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FF0000"/>
        </w:rPr>
      </w:pPr>
      <w:hyperlink r:id="rId14" w:history="1">
        <w:r w:rsidR="00BA4D1B" w:rsidRPr="00597447">
          <w:rPr>
            <w:rStyle w:val="ab"/>
            <w:rFonts w:ascii="Times New Roman" w:hAnsi="Times New Roman" w:cs="Times New Roman"/>
          </w:rPr>
          <w:t>http://fgosvo.ru/uploadfiles/FGOS%20VO%203++/Bak/110303_B_3_17102017.pdf</w:t>
        </w:r>
      </w:hyperlink>
    </w:p>
    <w:p w14:paraId="1AD01660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направлена на освоение наборов </w:t>
      </w:r>
      <w:r w:rsidR="00BA4D1B">
        <w:rPr>
          <w:sz w:val="28"/>
          <w:szCs w:val="28"/>
        </w:rPr>
        <w:t>УК (универсальных</w:t>
      </w:r>
      <w:r>
        <w:rPr>
          <w:sz w:val="28"/>
          <w:szCs w:val="28"/>
        </w:rPr>
        <w:t xml:space="preserve"> компетенций) и ОПК (</w:t>
      </w:r>
      <w:proofErr w:type="gramStart"/>
      <w:r>
        <w:rPr>
          <w:sz w:val="28"/>
          <w:szCs w:val="28"/>
        </w:rPr>
        <w:t>общ</w:t>
      </w:r>
      <w:r w:rsidR="00BA4D1B">
        <w:rPr>
          <w:sz w:val="28"/>
          <w:szCs w:val="28"/>
        </w:rPr>
        <w:t>е профессиональных</w:t>
      </w:r>
      <w:proofErr w:type="gramEnd"/>
      <w:r w:rsidR="00BA4D1B">
        <w:rPr>
          <w:sz w:val="28"/>
          <w:szCs w:val="28"/>
        </w:rPr>
        <w:t xml:space="preserve"> компетенций)</w:t>
      </w:r>
      <w:r>
        <w:rPr>
          <w:sz w:val="28"/>
          <w:szCs w:val="28"/>
        </w:rPr>
        <w:t>, предусмотренных ФГОС ВО 3+</w:t>
      </w:r>
      <w:r w:rsidR="00254494">
        <w:rPr>
          <w:sz w:val="28"/>
          <w:szCs w:val="28"/>
        </w:rPr>
        <w:t>+ по</w:t>
      </w:r>
      <w:r>
        <w:rPr>
          <w:sz w:val="28"/>
          <w:szCs w:val="28"/>
        </w:rPr>
        <w:t xml:space="preserve"> направлению подготовки </w:t>
      </w:r>
      <w:r w:rsidR="00E4425F">
        <w:rPr>
          <w:sz w:val="28"/>
          <w:szCs w:val="28"/>
        </w:rPr>
        <w:t>11.03.03 Конструирование и технология электронных средств</w:t>
      </w:r>
      <w:r>
        <w:rPr>
          <w:sz w:val="28"/>
          <w:szCs w:val="28"/>
        </w:rPr>
        <w:t>;</w:t>
      </w:r>
    </w:p>
    <w:p w14:paraId="3BF73086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2-ая часть (вариативная часть учебного плана программы) формируется образовательной орг</w:t>
      </w:r>
      <w:r w:rsidR="00254494">
        <w:rPr>
          <w:sz w:val="28"/>
          <w:szCs w:val="28"/>
        </w:rPr>
        <w:t xml:space="preserve">анизацией (филиалом РТУ МИРЭА) </w:t>
      </w:r>
      <w:r>
        <w:rPr>
          <w:sz w:val="28"/>
          <w:szCs w:val="28"/>
        </w:rPr>
        <w:t xml:space="preserve">по согласованию с работодателем АО </w:t>
      </w:r>
      <w:r w:rsidR="00860136">
        <w:rPr>
          <w:sz w:val="28"/>
          <w:szCs w:val="28"/>
        </w:rPr>
        <w:t>«</w:t>
      </w:r>
      <w:r>
        <w:rPr>
          <w:sz w:val="28"/>
          <w:szCs w:val="28"/>
        </w:rPr>
        <w:t>НПП «Исток» им</w:t>
      </w:r>
      <w:r w:rsidR="008601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 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14:paraId="150D61BE" w14:textId="77777777" w:rsidR="003008EE" w:rsidRPr="00BA4D1B" w:rsidRDefault="00E4425F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A4D1B">
        <w:rPr>
          <w:sz w:val="28"/>
          <w:szCs w:val="28"/>
        </w:rPr>
        <w:t>29.005 Специалист по техно</w:t>
      </w:r>
      <w:r w:rsidR="0099554C">
        <w:rPr>
          <w:sz w:val="28"/>
          <w:szCs w:val="28"/>
        </w:rPr>
        <w:t>логии</w:t>
      </w:r>
      <w:r w:rsidRPr="00BA4D1B">
        <w:rPr>
          <w:sz w:val="28"/>
          <w:szCs w:val="28"/>
        </w:rPr>
        <w:t xml:space="preserve"> производства систем в корпусе</w:t>
      </w:r>
    </w:p>
    <w:p w14:paraId="3D6B806D" w14:textId="77777777" w:rsidR="006A46C3" w:rsidRPr="00BA4D1B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E4425F" w:rsidRPr="00BA4D1B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http://fgosvo.ru/uploadfiles/profstandart/29.005.pdf</w:t>
        </w:r>
      </w:hyperlink>
      <w:r w:rsidR="006A46C3" w:rsidRPr="00BA4D1B">
        <w:rPr>
          <w:sz w:val="28"/>
          <w:szCs w:val="28"/>
        </w:rPr>
        <w:t xml:space="preserve"> </w:t>
      </w:r>
    </w:p>
    <w:p w14:paraId="602ABD99" w14:textId="77777777" w:rsidR="003008EE" w:rsidRPr="00BA4D1B" w:rsidRDefault="00E4425F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A4D1B">
        <w:rPr>
          <w:sz w:val="28"/>
          <w:szCs w:val="28"/>
        </w:rPr>
        <w:t>29.006</w:t>
      </w:r>
      <w:r w:rsidR="003008EE" w:rsidRPr="00BA4D1B">
        <w:rPr>
          <w:sz w:val="28"/>
          <w:szCs w:val="28"/>
        </w:rPr>
        <w:t xml:space="preserve"> </w:t>
      </w:r>
      <w:r w:rsidRPr="00BA4D1B">
        <w:rPr>
          <w:sz w:val="28"/>
          <w:szCs w:val="28"/>
        </w:rPr>
        <w:t>Специалист по проектированию систем в корпусе</w:t>
      </w:r>
    </w:p>
    <w:p w14:paraId="62B874EA" w14:textId="77777777" w:rsidR="006A46C3" w:rsidRPr="00BA4D1B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E4425F" w:rsidRPr="00BA4D1B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  <w:r w:rsidR="006A46C3" w:rsidRPr="00BA4D1B">
        <w:rPr>
          <w:sz w:val="28"/>
          <w:szCs w:val="28"/>
        </w:rPr>
        <w:t xml:space="preserve"> </w:t>
      </w:r>
    </w:p>
    <w:p w14:paraId="596A2925" w14:textId="77777777" w:rsidR="006A46C3" w:rsidRPr="00BA4D1B" w:rsidRDefault="00E4425F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A4D1B">
        <w:rPr>
          <w:sz w:val="28"/>
          <w:szCs w:val="28"/>
        </w:rPr>
        <w:t>29.015 Специалист по конструированию радиоэлектронных средств</w:t>
      </w:r>
    </w:p>
    <w:p w14:paraId="58B95F1C" w14:textId="77777777" w:rsidR="006A46C3" w:rsidRPr="00BA4D1B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7" w:history="1">
        <w:r w:rsidR="00E4425F" w:rsidRPr="00BA4D1B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http://fgosvo.ru/uploadfiles/profstandart/29.015.pdf</w:t>
        </w:r>
      </w:hyperlink>
    </w:p>
    <w:p w14:paraId="5A8299E0" w14:textId="77777777" w:rsidR="006A46C3" w:rsidRPr="00BA4D1B" w:rsidRDefault="00E4425F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A4D1B">
        <w:rPr>
          <w:sz w:val="28"/>
          <w:szCs w:val="28"/>
        </w:rPr>
        <w:t>40.035</w:t>
      </w:r>
      <w:r w:rsidR="006A46C3" w:rsidRPr="00BA4D1B">
        <w:rPr>
          <w:sz w:val="28"/>
          <w:szCs w:val="28"/>
        </w:rPr>
        <w:t xml:space="preserve"> </w:t>
      </w:r>
      <w:r w:rsidRPr="00BA4D1B">
        <w:rPr>
          <w:color w:val="000000"/>
          <w:sz w:val="28"/>
          <w:szCs w:val="28"/>
        </w:rPr>
        <w:t xml:space="preserve">Инженер-конструктор аналоговых </w:t>
      </w:r>
      <w:proofErr w:type="spellStart"/>
      <w:r w:rsidRPr="00BA4D1B">
        <w:rPr>
          <w:color w:val="000000"/>
          <w:sz w:val="28"/>
          <w:szCs w:val="28"/>
        </w:rPr>
        <w:t>сложнофункциональных</w:t>
      </w:r>
      <w:proofErr w:type="spellEnd"/>
      <w:r w:rsidRPr="00BA4D1B">
        <w:rPr>
          <w:color w:val="000000"/>
          <w:sz w:val="28"/>
          <w:szCs w:val="28"/>
        </w:rPr>
        <w:t xml:space="preserve"> блоков</w:t>
      </w:r>
    </w:p>
    <w:p w14:paraId="5F560502" w14:textId="77777777" w:rsidR="006A46C3" w:rsidRPr="00BA4D1B" w:rsidRDefault="00000000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8" w:history="1">
        <w:r w:rsidR="00BA4D1B" w:rsidRPr="00BA4D1B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http://fgosvo.ru/uploadfiles/profstandart/40.035.pdf</w:t>
        </w:r>
      </w:hyperlink>
    </w:p>
    <w:p w14:paraId="020B0761" w14:textId="77777777" w:rsidR="00A24001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60136">
        <w:rPr>
          <w:sz w:val="28"/>
          <w:szCs w:val="28"/>
        </w:rPr>
        <w:t xml:space="preserve">2-ая вариативная часть учебного плана ООП бакалавриата направления подготовки </w:t>
      </w:r>
      <w:r w:rsidR="00E4425F" w:rsidRPr="00860136">
        <w:rPr>
          <w:sz w:val="28"/>
          <w:szCs w:val="28"/>
        </w:rPr>
        <w:t>11.03.03 Конструирование и технология электронных</w:t>
      </w:r>
      <w:r w:rsidR="00E4425F">
        <w:rPr>
          <w:sz w:val="28"/>
          <w:szCs w:val="28"/>
        </w:rPr>
        <w:t xml:space="preserve"> средств</w:t>
      </w:r>
      <w:r w:rsidR="003008EE">
        <w:rPr>
          <w:sz w:val="28"/>
          <w:szCs w:val="28"/>
        </w:rPr>
        <w:t xml:space="preserve"> направлена на освоение трудовых функций</w:t>
      </w:r>
      <w:r w:rsidR="00860136">
        <w:rPr>
          <w:sz w:val="28"/>
          <w:szCs w:val="28"/>
        </w:rPr>
        <w:t xml:space="preserve"> (профессиональных компетенций)</w:t>
      </w:r>
      <w:r w:rsidR="003008EE">
        <w:rPr>
          <w:sz w:val="28"/>
          <w:szCs w:val="28"/>
        </w:rPr>
        <w:t>, предусмотренных этими профессиональными стандартами</w:t>
      </w:r>
      <w:r w:rsidR="00A24001">
        <w:rPr>
          <w:sz w:val="28"/>
          <w:szCs w:val="28"/>
        </w:rPr>
        <w:t>;</w:t>
      </w:r>
    </w:p>
    <w:p w14:paraId="7C26CC0E" w14:textId="77777777" w:rsidR="00A24001" w:rsidRDefault="00BA4D1B" w:rsidP="00BA4D1B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29.005 Специалист п</w:t>
      </w:r>
      <w:r w:rsidR="0099554C">
        <w:rPr>
          <w:sz w:val="28"/>
          <w:szCs w:val="28"/>
        </w:rPr>
        <w:t>о технологии</w:t>
      </w:r>
      <w:r>
        <w:rPr>
          <w:sz w:val="28"/>
          <w:szCs w:val="28"/>
        </w:rPr>
        <w:t xml:space="preserve"> производства систем в корпусе</w:t>
      </w:r>
      <w:r w:rsidR="00A24001">
        <w:rPr>
          <w:sz w:val="28"/>
          <w:szCs w:val="28"/>
        </w:rPr>
        <w:t>:</w:t>
      </w:r>
    </w:p>
    <w:p w14:paraId="776F41A7" w14:textId="77777777" w:rsidR="00A24001" w:rsidRPr="006D40C6" w:rsidRDefault="00A24001" w:rsidP="006D40C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D40C6">
        <w:rPr>
          <w:b/>
          <w:i/>
          <w:sz w:val="28"/>
          <w:szCs w:val="28"/>
        </w:rPr>
        <w:lastRenderedPageBreak/>
        <w:t>-</w:t>
      </w:r>
      <w:r w:rsidR="008417F7" w:rsidRPr="006D40C6">
        <w:rPr>
          <w:b/>
          <w:i/>
          <w:sz w:val="28"/>
          <w:szCs w:val="28"/>
        </w:rPr>
        <w:t xml:space="preserve">Сборка активной части схемы электронного изделия и </w:t>
      </w:r>
      <w:proofErr w:type="spellStart"/>
      <w:r w:rsidR="008417F7" w:rsidRPr="006D40C6">
        <w:rPr>
          <w:b/>
          <w:i/>
          <w:sz w:val="28"/>
          <w:szCs w:val="28"/>
        </w:rPr>
        <w:t>корпусирование</w:t>
      </w:r>
      <w:proofErr w:type="spellEnd"/>
      <w:r w:rsidR="006D40C6" w:rsidRPr="006D40C6">
        <w:rPr>
          <w:b/>
          <w:i/>
          <w:sz w:val="28"/>
          <w:szCs w:val="28"/>
        </w:rPr>
        <w:t xml:space="preserve"> системы в общий корпус</w:t>
      </w:r>
    </w:p>
    <w:p w14:paraId="02368B4C" w14:textId="77777777" w:rsidR="006D40C6" w:rsidRPr="006D40C6" w:rsidRDefault="006D40C6" w:rsidP="006D40C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D40C6">
        <w:rPr>
          <w:b/>
          <w:i/>
          <w:sz w:val="28"/>
          <w:szCs w:val="28"/>
        </w:rPr>
        <w:t>-Тестирование и испытание готовых изделий “система в корпусе” на соответствие требованиям технического задания</w:t>
      </w:r>
    </w:p>
    <w:p w14:paraId="018A9E2E" w14:textId="77777777" w:rsidR="006D40C6" w:rsidRPr="006D40C6" w:rsidRDefault="006D40C6" w:rsidP="006D40C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6D40C6">
        <w:rPr>
          <w:b/>
          <w:i/>
          <w:sz w:val="28"/>
          <w:szCs w:val="28"/>
        </w:rPr>
        <w:t>-Разработка технологических маршрутов и изготовление пассивной части и трассировки коммутационных плат изделий “система в корпусе”</w:t>
      </w:r>
    </w:p>
    <w:p w14:paraId="3DE30DB3" w14:textId="77777777" w:rsidR="00A24001" w:rsidRDefault="00BA4D1B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29.006 Специалист по проектированию систем в корпусе</w:t>
      </w:r>
    </w:p>
    <w:p w14:paraId="4A916556" w14:textId="77777777" w:rsidR="00A24001" w:rsidRPr="006D40C6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D40C6">
        <w:rPr>
          <w:b/>
          <w:i/>
          <w:sz w:val="28"/>
          <w:szCs w:val="28"/>
        </w:rPr>
        <w:t>-</w:t>
      </w:r>
      <w:r w:rsidR="006D40C6" w:rsidRPr="006D40C6">
        <w:rPr>
          <w:b/>
          <w:i/>
          <w:sz w:val="28"/>
          <w:szCs w:val="28"/>
        </w:rPr>
        <w:t>Измерение и испытание изделий “система в корпусе”</w:t>
      </w:r>
    </w:p>
    <w:p w14:paraId="46E96EC1" w14:textId="77777777" w:rsidR="006D40C6" w:rsidRPr="006D40C6" w:rsidRDefault="006D40C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D40C6">
        <w:rPr>
          <w:b/>
          <w:i/>
          <w:sz w:val="28"/>
          <w:szCs w:val="28"/>
        </w:rPr>
        <w:t>-Разработка комплекта конструкторской и технической документации на изделия “система в корпусе”</w:t>
      </w:r>
    </w:p>
    <w:p w14:paraId="044ACC24" w14:textId="77777777" w:rsidR="00A24001" w:rsidRPr="00BA4D1B" w:rsidRDefault="00BA4D1B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A4D1B">
        <w:rPr>
          <w:sz w:val="28"/>
          <w:szCs w:val="28"/>
        </w:rPr>
        <w:t>29.015 Специалист по конструированию радиоэлектронных средств</w:t>
      </w:r>
    </w:p>
    <w:p w14:paraId="44863561" w14:textId="77777777" w:rsidR="00A24001" w:rsidRPr="006D40C6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D40C6">
        <w:rPr>
          <w:b/>
          <w:i/>
          <w:sz w:val="28"/>
          <w:szCs w:val="28"/>
        </w:rPr>
        <w:t>-</w:t>
      </w:r>
      <w:r w:rsidR="006D40C6" w:rsidRPr="006D40C6">
        <w:rPr>
          <w:b/>
          <w:i/>
          <w:sz w:val="28"/>
          <w:szCs w:val="28"/>
        </w:rPr>
        <w:t>Разработка радиоэлектронных средств, выполненных на основе базовой несущей конструкции первого и третьего уровней с низкой плотностью компоновки элементов и второго уровня с высокой плотностью компоновки элементов</w:t>
      </w:r>
      <w:r w:rsidR="007E0456" w:rsidRPr="006D40C6">
        <w:rPr>
          <w:b/>
          <w:i/>
          <w:sz w:val="28"/>
          <w:szCs w:val="28"/>
        </w:rPr>
        <w:t xml:space="preserve"> </w:t>
      </w:r>
    </w:p>
    <w:p w14:paraId="6BBA9BD5" w14:textId="77777777" w:rsidR="007E0456" w:rsidRPr="006A46C3" w:rsidRDefault="00BA4D1B" w:rsidP="00BA4D1B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A4D1B">
        <w:rPr>
          <w:sz w:val="28"/>
          <w:szCs w:val="28"/>
        </w:rPr>
        <w:t xml:space="preserve">40.035 </w:t>
      </w:r>
      <w:r w:rsidRPr="00BA4D1B">
        <w:rPr>
          <w:color w:val="000000"/>
          <w:sz w:val="28"/>
          <w:szCs w:val="28"/>
        </w:rPr>
        <w:t>Инже</w:t>
      </w:r>
      <w:r w:rsidRPr="006D40C6">
        <w:rPr>
          <w:sz w:val="28"/>
          <w:szCs w:val="28"/>
        </w:rPr>
        <w:t>нер-</w:t>
      </w:r>
      <w:r w:rsidRPr="00BA4D1B">
        <w:rPr>
          <w:color w:val="000000"/>
          <w:sz w:val="28"/>
          <w:szCs w:val="28"/>
        </w:rPr>
        <w:t xml:space="preserve">конструктор аналоговых </w:t>
      </w:r>
      <w:proofErr w:type="spellStart"/>
      <w:r w:rsidRPr="00BA4D1B">
        <w:rPr>
          <w:color w:val="000000"/>
          <w:sz w:val="28"/>
          <w:szCs w:val="28"/>
        </w:rPr>
        <w:t>сложнофункциональных</w:t>
      </w:r>
      <w:proofErr w:type="spellEnd"/>
      <w:r w:rsidRPr="00BA4D1B">
        <w:rPr>
          <w:color w:val="000000"/>
          <w:sz w:val="28"/>
          <w:szCs w:val="28"/>
        </w:rPr>
        <w:t xml:space="preserve"> блоков</w:t>
      </w:r>
    </w:p>
    <w:p w14:paraId="70F93329" w14:textId="77777777" w:rsidR="00A24001" w:rsidRPr="006D40C6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sz w:val="28"/>
          <w:szCs w:val="28"/>
          <w:shd w:val="clear" w:color="auto" w:fill="FFFFFF"/>
        </w:rPr>
      </w:pPr>
      <w:r w:rsidRPr="006D40C6">
        <w:rPr>
          <w:b/>
          <w:sz w:val="28"/>
          <w:szCs w:val="28"/>
        </w:rPr>
        <w:t>-</w:t>
      </w:r>
      <w:r w:rsidR="006D40C6" w:rsidRPr="006D40C6">
        <w:rPr>
          <w:b/>
          <w:i/>
          <w:iCs/>
          <w:sz w:val="28"/>
          <w:szCs w:val="28"/>
          <w:shd w:val="clear" w:color="auto" w:fill="FFFFFF"/>
        </w:rPr>
        <w:t>Разработка принципиальных электрических схем отдельных аналоговых блоков и всего аналогового СФ-блока</w:t>
      </w:r>
    </w:p>
    <w:p w14:paraId="232CA49B" w14:textId="77777777" w:rsidR="007E0456" w:rsidRPr="006D40C6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sz w:val="28"/>
          <w:szCs w:val="28"/>
          <w:shd w:val="clear" w:color="auto" w:fill="FFFFFF"/>
        </w:rPr>
      </w:pPr>
      <w:r w:rsidRPr="006D40C6">
        <w:rPr>
          <w:b/>
          <w:i/>
          <w:iCs/>
          <w:sz w:val="28"/>
          <w:szCs w:val="28"/>
          <w:shd w:val="clear" w:color="auto" w:fill="FFFFFF"/>
        </w:rPr>
        <w:t>-</w:t>
      </w:r>
      <w:r w:rsidR="006D40C6" w:rsidRPr="006D40C6">
        <w:rPr>
          <w:b/>
          <w:i/>
          <w:iCs/>
          <w:sz w:val="28"/>
          <w:szCs w:val="28"/>
          <w:shd w:val="clear" w:color="auto" w:fill="FFFFFF"/>
        </w:rPr>
        <w:t>Моделирование, анализ и верификация результатов моделирования разработанных принципиальных схем аналоговых блоков и СФ-блока</w:t>
      </w:r>
    </w:p>
    <w:p w14:paraId="02B399C4" w14:textId="77777777" w:rsidR="006D40C6" w:rsidRPr="006D40C6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sz w:val="28"/>
          <w:szCs w:val="28"/>
          <w:shd w:val="clear" w:color="auto" w:fill="FFFFFF"/>
        </w:rPr>
      </w:pPr>
      <w:r w:rsidRPr="006D40C6">
        <w:rPr>
          <w:b/>
          <w:i/>
          <w:iCs/>
          <w:sz w:val="28"/>
          <w:szCs w:val="28"/>
          <w:shd w:val="clear" w:color="auto" w:fill="FFFFFF"/>
        </w:rPr>
        <w:t>-</w:t>
      </w:r>
      <w:r w:rsidR="006D40C6" w:rsidRPr="006D40C6">
        <w:rPr>
          <w:b/>
          <w:i/>
          <w:iCs/>
          <w:sz w:val="28"/>
          <w:szCs w:val="28"/>
          <w:shd w:val="clear" w:color="auto" w:fill="FFFFFF"/>
        </w:rPr>
        <w:t>Разработка, физическая верификация и моделирование топологических представлений отдельных аналоговых блоков и СФ-блока</w:t>
      </w:r>
      <w:r w:rsidRPr="006D40C6"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="00F5199B" w:rsidRPr="006D40C6">
        <w:rPr>
          <w:b/>
          <w:i/>
          <w:iCs/>
          <w:sz w:val="28"/>
          <w:szCs w:val="28"/>
          <w:shd w:val="clear" w:color="auto" w:fill="FFFFFF"/>
        </w:rPr>
        <w:t xml:space="preserve"> </w:t>
      </w:r>
    </w:p>
    <w:p w14:paraId="112B66FC" w14:textId="77777777" w:rsidR="00BF2D5F" w:rsidRPr="00BD6A0D" w:rsidRDefault="00BF2D5F" w:rsidP="00BF2D5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>Указанные обобщенные трудовые функции сформулированы Образовательной организацией в профессиональные компетенции и закреплены в образовательной программе (ООП).</w:t>
      </w:r>
    </w:p>
    <w:p w14:paraId="3502500B" w14:textId="77777777" w:rsidR="00BF2D5F" w:rsidRPr="00BD6A0D" w:rsidRDefault="00BF2D5F" w:rsidP="00BF2D5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 xml:space="preserve">Ознакомительная практика является практикой первой обязательной части ООП, поэтому направлена на освоение </w:t>
      </w:r>
      <w:proofErr w:type="spellStart"/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>ФГОСовской</w:t>
      </w:r>
      <w:proofErr w:type="spellEnd"/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 xml:space="preserve"> части ООП, то есть при прохождении практики обучающиеся обязаны продемонстрировать освоение УК и ОПК, участвующих в формировании практики. Тем не менее, приведенные выше обобщенные трудовые функции (сформулированные в профессиональных </w:t>
      </w: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компетенциях), влияют на постановку задачи для обучающегося, проходящего эту практику. Исходя из этого, предметом исследования могут быть: </w:t>
      </w:r>
    </w:p>
    <w:p w14:paraId="2523246B" w14:textId="77777777" w:rsidR="005C1897" w:rsidRPr="00BD6A0D" w:rsidRDefault="005C1897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-полный цикл проектирования (моделирование, расчет электрических и принципиальных схем и разработка топологии) радиоэлектронных средств различной степени сложности и различно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го функционального назначения, </w:t>
      </w:r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в том числе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D6A0D">
        <w:rPr>
          <w:b/>
          <w:i/>
          <w:color w:val="000000" w:themeColor="text1"/>
          <w:sz w:val="28"/>
          <w:szCs w:val="28"/>
        </w:rPr>
        <w:t xml:space="preserve">“система в корпусе”, аналоговых </w:t>
      </w:r>
      <w:proofErr w:type="spellStart"/>
      <w:r w:rsidRPr="00BD6A0D">
        <w:rPr>
          <w:b/>
          <w:i/>
          <w:color w:val="000000" w:themeColor="text1"/>
          <w:sz w:val="28"/>
          <w:szCs w:val="28"/>
        </w:rPr>
        <w:t>сложнофункциональных</w:t>
      </w:r>
      <w:proofErr w:type="spellEnd"/>
      <w:r w:rsidRPr="00BD6A0D">
        <w:rPr>
          <w:b/>
          <w:i/>
          <w:color w:val="000000" w:themeColor="text1"/>
          <w:sz w:val="28"/>
          <w:szCs w:val="28"/>
        </w:rPr>
        <w:t xml:space="preserve"> блоков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</w:t>
      </w:r>
      <w:r w:rsidRPr="00BD6A0D">
        <w:rPr>
          <w:b/>
          <w:i/>
          <w:color w:val="000000" w:themeColor="text1"/>
          <w:sz w:val="28"/>
          <w:szCs w:val="28"/>
        </w:rPr>
        <w:t>(СФ-блоков)</w:t>
      </w:r>
    </w:p>
    <w:p w14:paraId="5038D12C" w14:textId="77777777" w:rsidR="005C1897" w:rsidRPr="00BD6A0D" w:rsidRDefault="005C1897" w:rsidP="005C189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D6A0D">
        <w:rPr>
          <w:b/>
          <w:i/>
          <w:color w:val="000000" w:themeColor="text1"/>
          <w:sz w:val="28"/>
          <w:szCs w:val="28"/>
        </w:rPr>
        <w:t>- Разработка комплекта конструкторской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и технической документации на </w:t>
      </w:r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радиоэлектронные средства различной степени сложности и различно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го функционального назначения, </w:t>
      </w:r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в том числе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D6A0D">
        <w:rPr>
          <w:b/>
          <w:i/>
          <w:color w:val="000000" w:themeColor="text1"/>
          <w:sz w:val="28"/>
          <w:szCs w:val="28"/>
        </w:rPr>
        <w:t xml:space="preserve">“система в корпусе”, аналоговые </w:t>
      </w:r>
      <w:proofErr w:type="spellStart"/>
      <w:r w:rsidRPr="00BD6A0D">
        <w:rPr>
          <w:b/>
          <w:i/>
          <w:color w:val="000000" w:themeColor="text1"/>
          <w:sz w:val="28"/>
          <w:szCs w:val="28"/>
        </w:rPr>
        <w:t>сложнофункциональные</w:t>
      </w:r>
      <w:proofErr w:type="spellEnd"/>
      <w:r w:rsidRPr="00BD6A0D">
        <w:rPr>
          <w:b/>
          <w:i/>
          <w:color w:val="000000" w:themeColor="text1"/>
          <w:sz w:val="28"/>
          <w:szCs w:val="28"/>
        </w:rPr>
        <w:t xml:space="preserve"> блоки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</w:t>
      </w:r>
      <w:r w:rsidRPr="00BD6A0D">
        <w:rPr>
          <w:b/>
          <w:i/>
          <w:color w:val="000000" w:themeColor="text1"/>
          <w:sz w:val="28"/>
          <w:szCs w:val="28"/>
        </w:rPr>
        <w:t>(СФ-блоки)</w:t>
      </w:r>
    </w:p>
    <w:p w14:paraId="2EBD5695" w14:textId="77777777" w:rsidR="00697BC7" w:rsidRPr="00BD6A0D" w:rsidRDefault="005C1897" w:rsidP="00697BC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D6A0D">
        <w:rPr>
          <w:b/>
          <w:i/>
          <w:color w:val="000000" w:themeColor="text1"/>
          <w:sz w:val="28"/>
          <w:szCs w:val="28"/>
        </w:rPr>
        <w:t>-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</w:t>
      </w:r>
      <w:r w:rsidRPr="00BD6A0D">
        <w:rPr>
          <w:b/>
          <w:i/>
          <w:color w:val="000000" w:themeColor="text1"/>
          <w:sz w:val="28"/>
          <w:szCs w:val="28"/>
        </w:rPr>
        <w:t xml:space="preserve">разработка технологии изготовления и технологических маршрутов изготовления </w:t>
      </w:r>
      <w:r w:rsidR="00697BC7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радиоэлектронных средств различной степени сложности и различно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го функционального назначения, </w:t>
      </w:r>
      <w:r w:rsidR="00697BC7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в том числе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97BC7" w:rsidRPr="00BD6A0D">
        <w:rPr>
          <w:b/>
          <w:i/>
          <w:color w:val="000000" w:themeColor="text1"/>
          <w:sz w:val="28"/>
          <w:szCs w:val="28"/>
        </w:rPr>
        <w:t xml:space="preserve">“система в корпусе”, аналоговых </w:t>
      </w:r>
      <w:proofErr w:type="spellStart"/>
      <w:r w:rsidR="00697BC7" w:rsidRPr="00BD6A0D">
        <w:rPr>
          <w:b/>
          <w:i/>
          <w:color w:val="000000" w:themeColor="text1"/>
          <w:sz w:val="28"/>
          <w:szCs w:val="28"/>
        </w:rPr>
        <w:t>сложнофункциональных</w:t>
      </w:r>
      <w:proofErr w:type="spellEnd"/>
      <w:r w:rsidR="00697BC7" w:rsidRPr="00BD6A0D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697BC7" w:rsidRPr="00BD6A0D">
        <w:rPr>
          <w:b/>
          <w:i/>
          <w:color w:val="000000" w:themeColor="text1"/>
          <w:sz w:val="28"/>
          <w:szCs w:val="28"/>
        </w:rPr>
        <w:t>блоков(</w:t>
      </w:r>
      <w:proofErr w:type="gramEnd"/>
      <w:r w:rsidR="00697BC7" w:rsidRPr="00BD6A0D">
        <w:rPr>
          <w:b/>
          <w:i/>
          <w:color w:val="000000" w:themeColor="text1"/>
          <w:sz w:val="28"/>
          <w:szCs w:val="28"/>
        </w:rPr>
        <w:t>СФ-блоков)</w:t>
      </w:r>
    </w:p>
    <w:p w14:paraId="30AF648D" w14:textId="77777777" w:rsidR="00697BC7" w:rsidRPr="00BD6A0D" w:rsidRDefault="00697BC7" w:rsidP="00697BC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D6A0D">
        <w:rPr>
          <w:b/>
          <w:i/>
          <w:color w:val="000000" w:themeColor="text1"/>
          <w:sz w:val="28"/>
          <w:szCs w:val="28"/>
        </w:rPr>
        <w:t>-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</w:t>
      </w:r>
      <w:r w:rsidRPr="00BD6A0D">
        <w:rPr>
          <w:b/>
          <w:i/>
          <w:color w:val="000000" w:themeColor="text1"/>
          <w:sz w:val="28"/>
          <w:szCs w:val="28"/>
        </w:rPr>
        <w:t xml:space="preserve">измерение, тестирование и испытание </w:t>
      </w:r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радиоэлектронных средств различной степени сложности и различного функционального </w:t>
      </w:r>
      <w:proofErr w:type="gramStart"/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назначения,  в</w:t>
      </w:r>
      <w:proofErr w:type="gramEnd"/>
      <w:r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том числе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D6A0D">
        <w:rPr>
          <w:b/>
          <w:i/>
          <w:color w:val="000000" w:themeColor="text1"/>
          <w:sz w:val="28"/>
          <w:szCs w:val="28"/>
        </w:rPr>
        <w:t xml:space="preserve">“система в корпусе”, аналоговых </w:t>
      </w:r>
      <w:proofErr w:type="spellStart"/>
      <w:r w:rsidRPr="00BD6A0D">
        <w:rPr>
          <w:b/>
          <w:i/>
          <w:color w:val="000000" w:themeColor="text1"/>
          <w:sz w:val="28"/>
          <w:szCs w:val="28"/>
        </w:rPr>
        <w:t>сложнофункциональных</w:t>
      </w:r>
      <w:proofErr w:type="spellEnd"/>
      <w:r w:rsidRPr="00BD6A0D">
        <w:rPr>
          <w:b/>
          <w:i/>
          <w:color w:val="000000" w:themeColor="text1"/>
          <w:sz w:val="28"/>
          <w:szCs w:val="28"/>
        </w:rPr>
        <w:t xml:space="preserve"> блоков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</w:t>
      </w:r>
      <w:r w:rsidRPr="00BD6A0D">
        <w:rPr>
          <w:b/>
          <w:i/>
          <w:color w:val="000000" w:themeColor="text1"/>
          <w:sz w:val="28"/>
          <w:szCs w:val="28"/>
        </w:rPr>
        <w:t>(СФ-блоков)</w:t>
      </w:r>
    </w:p>
    <w:p w14:paraId="53B14791" w14:textId="77777777" w:rsidR="00697BC7" w:rsidRPr="00BD6A0D" w:rsidRDefault="003D60CE" w:rsidP="00697BC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D6A0D">
        <w:rPr>
          <w:b/>
          <w:i/>
          <w:color w:val="000000" w:themeColor="text1"/>
          <w:sz w:val="28"/>
          <w:szCs w:val="28"/>
        </w:rPr>
        <w:t xml:space="preserve">- </w:t>
      </w:r>
      <w:r w:rsidR="006D40C6" w:rsidRPr="00BD6A0D">
        <w:rPr>
          <w:b/>
          <w:i/>
          <w:color w:val="000000" w:themeColor="text1"/>
          <w:sz w:val="28"/>
          <w:szCs w:val="28"/>
        </w:rPr>
        <w:t xml:space="preserve">обеспечение требуемых показателей качества </w:t>
      </w:r>
      <w:r w:rsidR="00697BC7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радиоэлектронных средств различной степени сложности и различно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го функционального назначения, </w:t>
      </w:r>
      <w:r w:rsidR="00697BC7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в том числе</w:t>
      </w:r>
      <w:r w:rsidR="00860136" w:rsidRPr="00BD6A0D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97BC7" w:rsidRPr="00BD6A0D">
        <w:rPr>
          <w:b/>
          <w:i/>
          <w:color w:val="000000" w:themeColor="text1"/>
          <w:sz w:val="28"/>
          <w:szCs w:val="28"/>
        </w:rPr>
        <w:t xml:space="preserve">“система в корпусе”, аналоговых </w:t>
      </w:r>
      <w:proofErr w:type="spellStart"/>
      <w:r w:rsidR="00697BC7" w:rsidRPr="00BD6A0D">
        <w:rPr>
          <w:b/>
          <w:i/>
          <w:color w:val="000000" w:themeColor="text1"/>
          <w:sz w:val="28"/>
          <w:szCs w:val="28"/>
        </w:rPr>
        <w:t>сложнофункциональных</w:t>
      </w:r>
      <w:proofErr w:type="spellEnd"/>
      <w:r w:rsidR="00697BC7" w:rsidRPr="00BD6A0D">
        <w:rPr>
          <w:b/>
          <w:i/>
          <w:color w:val="000000" w:themeColor="text1"/>
          <w:sz w:val="28"/>
          <w:szCs w:val="28"/>
        </w:rPr>
        <w:t xml:space="preserve"> блоков</w:t>
      </w:r>
      <w:r w:rsidR="00860136" w:rsidRPr="00BD6A0D">
        <w:rPr>
          <w:b/>
          <w:i/>
          <w:color w:val="000000" w:themeColor="text1"/>
          <w:sz w:val="28"/>
          <w:szCs w:val="28"/>
        </w:rPr>
        <w:t xml:space="preserve"> </w:t>
      </w:r>
      <w:r w:rsidR="00697BC7" w:rsidRPr="00BD6A0D">
        <w:rPr>
          <w:b/>
          <w:i/>
          <w:color w:val="000000" w:themeColor="text1"/>
          <w:sz w:val="28"/>
          <w:szCs w:val="28"/>
        </w:rPr>
        <w:t>(СФ-блоков)</w:t>
      </w:r>
    </w:p>
    <w:p w14:paraId="52DD8126" w14:textId="77777777" w:rsidR="00BF2D5F" w:rsidRPr="00BD6A0D" w:rsidRDefault="00BF2D5F" w:rsidP="00BF2D5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>В начале прохождения практики необходимо сформулировать задачу, которая в перспективе могла бы развиться (в процессе последующих производственно-технологических и преддипломной практик) в Выпускную квалификационную работу.</w:t>
      </w:r>
    </w:p>
    <w:p w14:paraId="2CD9135F" w14:textId="7DCC48EA" w:rsidR="00A64DCB" w:rsidRDefault="00A64DCB" w:rsidP="00A64DC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08EE">
        <w:rPr>
          <w:sz w:val="28"/>
          <w:szCs w:val="28"/>
        </w:rPr>
        <w:t xml:space="preserve">бучающийся при составлении отчета по </w:t>
      </w:r>
      <w:r>
        <w:rPr>
          <w:sz w:val="28"/>
          <w:szCs w:val="28"/>
        </w:rPr>
        <w:t>ознакомительной практике</w:t>
      </w:r>
      <w:r w:rsidR="003008EE">
        <w:rPr>
          <w:sz w:val="28"/>
          <w:szCs w:val="28"/>
        </w:rPr>
        <w:t xml:space="preserve"> должен подтвердить освоение всех компетенций, </w:t>
      </w:r>
      <w:r>
        <w:rPr>
          <w:sz w:val="28"/>
          <w:szCs w:val="28"/>
        </w:rPr>
        <w:t>прикрепленных в обязательной части ООП к этой практике.</w:t>
      </w:r>
      <w:r w:rsidR="003008EE">
        <w:rPr>
          <w:sz w:val="28"/>
          <w:szCs w:val="28"/>
        </w:rPr>
        <w:t xml:space="preserve"> Для подтверждения достаточно дать развернутые ответы по </w:t>
      </w:r>
      <w:r w:rsidR="003008EE">
        <w:rPr>
          <w:sz w:val="28"/>
          <w:szCs w:val="28"/>
        </w:rPr>
        <w:lastRenderedPageBreak/>
        <w:t xml:space="preserve">всем пунктам, описанным ниже для раскрытия основной части отчета. </w:t>
      </w:r>
      <w:r w:rsidR="00BF2D5F">
        <w:rPr>
          <w:sz w:val="28"/>
          <w:szCs w:val="28"/>
        </w:rPr>
        <w:t xml:space="preserve">   </w:t>
      </w:r>
      <w:r w:rsidR="00BF2D5F">
        <w:rPr>
          <w:sz w:val="28"/>
          <w:szCs w:val="28"/>
        </w:rPr>
        <w:tab/>
      </w:r>
      <w:r w:rsidRPr="00F0680B">
        <w:rPr>
          <w:sz w:val="28"/>
          <w:szCs w:val="28"/>
        </w:rPr>
        <w:t>Це</w:t>
      </w:r>
      <w:r w:rsidRPr="007E35DD">
        <w:rPr>
          <w:sz w:val="28"/>
          <w:szCs w:val="28"/>
        </w:rPr>
        <w:t>л</w:t>
      </w:r>
      <w:r>
        <w:rPr>
          <w:sz w:val="28"/>
          <w:szCs w:val="28"/>
        </w:rPr>
        <w:t>ью</w:t>
      </w:r>
      <w:r w:rsidRPr="007E35DD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ознакомительной</w:t>
      </w:r>
      <w:r w:rsidRPr="007E35DD">
        <w:rPr>
          <w:sz w:val="28"/>
          <w:szCs w:val="28"/>
        </w:rPr>
        <w:t xml:space="preserve"> практики явля</w:t>
      </w:r>
      <w:r>
        <w:rPr>
          <w:sz w:val="28"/>
          <w:szCs w:val="28"/>
        </w:rPr>
        <w:t>е</w:t>
      </w:r>
      <w:r w:rsidRPr="007E35DD">
        <w:rPr>
          <w:sz w:val="28"/>
          <w:szCs w:val="28"/>
        </w:rPr>
        <w:t>тся приобретение первоначальных навыков решения профессиональных проблем</w:t>
      </w:r>
      <w:r>
        <w:rPr>
          <w:sz w:val="28"/>
          <w:szCs w:val="28"/>
        </w:rPr>
        <w:t>, которые способствуют</w:t>
      </w:r>
      <w:r w:rsidRPr="007E35DD">
        <w:rPr>
          <w:sz w:val="28"/>
          <w:szCs w:val="28"/>
        </w:rPr>
        <w:t xml:space="preserve"> формированию у обучающихся </w:t>
      </w:r>
      <w:r>
        <w:rPr>
          <w:sz w:val="28"/>
          <w:szCs w:val="28"/>
        </w:rPr>
        <w:t xml:space="preserve">универсальных и общепрофессиональных </w:t>
      </w:r>
      <w:r w:rsidRPr="007E35DD">
        <w:rPr>
          <w:sz w:val="28"/>
          <w:szCs w:val="28"/>
        </w:rPr>
        <w:t>компетенций в соответствии с требованиями ФГОС ВО</w:t>
      </w:r>
      <w:r>
        <w:rPr>
          <w:sz w:val="28"/>
          <w:szCs w:val="28"/>
        </w:rPr>
        <w:t xml:space="preserve"> 3++</w:t>
      </w:r>
      <w:r w:rsidRPr="007E35DD">
        <w:rPr>
          <w:sz w:val="28"/>
          <w:szCs w:val="28"/>
        </w:rPr>
        <w:t xml:space="preserve"> по направлению подготовки бакалавров </w:t>
      </w:r>
      <w:r w:rsidR="00BA4D1B">
        <w:rPr>
          <w:sz w:val="28"/>
          <w:szCs w:val="28"/>
        </w:rPr>
        <w:t>11</w:t>
      </w:r>
      <w:r w:rsidRPr="007E35DD">
        <w:rPr>
          <w:sz w:val="28"/>
          <w:szCs w:val="28"/>
        </w:rPr>
        <w:t>.03.0</w:t>
      </w:r>
      <w:r w:rsidR="00BA4D1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D4594">
        <w:rPr>
          <w:sz w:val="28"/>
          <w:szCs w:val="28"/>
        </w:rPr>
        <w:t>«</w:t>
      </w:r>
      <w:r w:rsidR="00BA4D1B" w:rsidRPr="00BA4D1B">
        <w:rPr>
          <w:sz w:val="28"/>
          <w:szCs w:val="28"/>
        </w:rPr>
        <w:t>Конструирование и технология электронных средств</w:t>
      </w:r>
      <w:r w:rsidRPr="00BA4D1B">
        <w:rPr>
          <w:sz w:val="28"/>
          <w:szCs w:val="28"/>
        </w:rPr>
        <w:t>»</w:t>
      </w:r>
      <w:r w:rsidRPr="006D4594">
        <w:rPr>
          <w:sz w:val="28"/>
          <w:szCs w:val="28"/>
        </w:rPr>
        <w:t xml:space="preserve"> </w:t>
      </w:r>
      <w:r w:rsidRPr="007E35DD">
        <w:rPr>
          <w:sz w:val="28"/>
          <w:szCs w:val="28"/>
        </w:rPr>
        <w:t>с учетом специфики профиля подготовки – «</w:t>
      </w:r>
      <w:r w:rsidR="00E4425F">
        <w:rPr>
          <w:sz w:val="28"/>
          <w:szCs w:val="28"/>
        </w:rPr>
        <w:t>Проектирование и технология радиоэлектронных средств</w:t>
      </w:r>
      <w:r w:rsidRPr="007E35DD">
        <w:rPr>
          <w:sz w:val="28"/>
          <w:szCs w:val="28"/>
        </w:rPr>
        <w:t>».</w:t>
      </w:r>
    </w:p>
    <w:bookmarkEnd w:id="0"/>
    <w:p w14:paraId="1A9220E1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отчета</w:t>
      </w:r>
    </w:p>
    <w:p w14:paraId="7304193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по ознакомительной практике должен состоять из следующих частей:</w:t>
      </w:r>
    </w:p>
    <w:p w14:paraId="7F489677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(бланк).</w:t>
      </w:r>
    </w:p>
    <w:p w14:paraId="1EC14FB0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Задание на практику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проведенные инструктажи</w:t>
      </w:r>
      <w:r>
        <w:rPr>
          <w:sz w:val="28"/>
          <w:szCs w:val="28"/>
        </w:rPr>
        <w:t xml:space="preserve"> (оборот) (двухсторонний лист, бланк).</w:t>
      </w:r>
    </w:p>
    <w:p w14:paraId="791AE18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Рабочий график</w:t>
      </w:r>
      <w:r>
        <w:rPr>
          <w:sz w:val="28"/>
          <w:szCs w:val="28"/>
        </w:rPr>
        <w:t xml:space="preserve"> (бланк).</w:t>
      </w:r>
    </w:p>
    <w:p w14:paraId="174B335E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IV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Совместный рабочий графи</w:t>
      </w:r>
      <w:r>
        <w:rPr>
          <w:sz w:val="28"/>
          <w:szCs w:val="28"/>
        </w:rPr>
        <w:t>к (бланк).</w:t>
      </w:r>
    </w:p>
    <w:p w14:paraId="3AFE5485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(отзыв руководителя от предприятия) (бланк).</w:t>
      </w:r>
    </w:p>
    <w:p w14:paraId="49FD551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Содержание</w:t>
      </w:r>
    </w:p>
    <w:p w14:paraId="16B57CD1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ab/>
        <w:t>Перечень сокращений и обозначений (факультативный элемент)</w:t>
      </w:r>
    </w:p>
    <w:p w14:paraId="4B821945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– (1-3 листа).</w:t>
      </w:r>
    </w:p>
    <w:p w14:paraId="5910408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(не менее 15 листов)</w:t>
      </w:r>
    </w:p>
    <w:p w14:paraId="5F87B043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(1-3 листа)</w:t>
      </w:r>
    </w:p>
    <w:p w14:paraId="7381EFE6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Список использованных источников</w:t>
      </w:r>
    </w:p>
    <w:p w14:paraId="5ADD4A88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ab/>
        <w:t>Приложения (факультативный элемент)</w:t>
      </w:r>
    </w:p>
    <w:p w14:paraId="7681268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Отчет о проверке на наличие заимствований</w:t>
      </w:r>
    </w:p>
    <w:p w14:paraId="53B03B85" w14:textId="22BF39AE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</w:t>
      </w:r>
      <w:r>
        <w:rPr>
          <w:b/>
          <w:bCs/>
          <w:sz w:val="28"/>
          <w:szCs w:val="28"/>
        </w:rPr>
        <w:t>Титульного листа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Задания на практику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Рабочего графика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Совместного рабочего графика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Отчета (</w:t>
      </w:r>
      <w:r>
        <w:rPr>
          <w:bCs/>
          <w:sz w:val="28"/>
          <w:szCs w:val="28"/>
        </w:rPr>
        <w:t>отзыва руководителя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 предприятия) приводятся в Приложении к данному методическому пособию.</w:t>
      </w:r>
    </w:p>
    <w:p w14:paraId="1D1499F6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</w:p>
    <w:p w14:paraId="2AE850EF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</w:t>
      </w:r>
    </w:p>
    <w:p w14:paraId="2D759EB7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Номер и дату Приказа о направлении на практику можно узнать на выпускающей кафедре или в учебном отделе. Тема практики и руководители должны соответствовать утвержденным на кафедре. При любых изменениях (в теме или руководителях от предприятия) незамедлительно сообщайте на кафедру.</w:t>
      </w:r>
    </w:p>
    <w:p w14:paraId="1456ADAC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на практику</w:t>
      </w:r>
    </w:p>
    <w:p w14:paraId="5C51552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Дата составления задания и прохождения инструктажей – первый день практики по Приказу. Сроки практик можно узнать на кафедре. Проведенные инструктажи распечатываются на обороте задания. Дополнительные инструктажи при необходимости заносятся в пустую графу и подписываются. Если </w:t>
      </w:r>
      <w:proofErr w:type="spellStart"/>
      <w:r>
        <w:rPr>
          <w:sz w:val="28"/>
          <w:szCs w:val="28"/>
        </w:rPr>
        <w:t>специнструктажей</w:t>
      </w:r>
      <w:proofErr w:type="spellEnd"/>
      <w:r>
        <w:rPr>
          <w:sz w:val="28"/>
          <w:szCs w:val="28"/>
        </w:rPr>
        <w:t xml:space="preserve"> не проводилось, то пустая графа в инструктажах должна остаться незаполненной и неподписанной. </w:t>
      </w:r>
    </w:p>
    <w:p w14:paraId="373BD54A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график и Совместный рабочий график</w:t>
      </w:r>
    </w:p>
    <w:p w14:paraId="0D724CDB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Сроки этапов практики согласовываются на кафедре. О выполнении каждого этапа в рабочем графике Руководитель от кафедры ставит рукописно отметку «выполнено» и подпись, а в Совместном рабочем графике Руководитель от предприятия ставит рукописно отметку «выполнено» и подпись.</w:t>
      </w:r>
    </w:p>
    <w:p w14:paraId="74FB2048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6112693C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Описание выполненной работы должно соответствовать заданию, а профессиональные навыки – индикаторам профессиональных компетенций, перечисленных в данном пособии. Руководитель от предприятия в графе «Проявил себя как» описывает профессиональные качества студента.</w:t>
      </w:r>
    </w:p>
    <w:p w14:paraId="1A5BFF0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5653C6BF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перечень с указанием номера страницы всех разделов после содержания, при необходимости и наличии приводятся подразделы, пункты и подпункты. Нумерация страниц начинается с титульного листа. Задание и </w:t>
      </w:r>
      <w:proofErr w:type="gramStart"/>
      <w:r>
        <w:rPr>
          <w:sz w:val="28"/>
          <w:szCs w:val="28"/>
        </w:rPr>
        <w:t>проведенные инструктажи это</w:t>
      </w:r>
      <w:proofErr w:type="gramEnd"/>
      <w:r>
        <w:rPr>
          <w:sz w:val="28"/>
          <w:szCs w:val="28"/>
        </w:rPr>
        <w:t xml:space="preserve"> один лист. Нумерация страниц начинается со следующей страницы после содержания. Например, если содержание занимает </w:t>
      </w:r>
      <w:r>
        <w:rPr>
          <w:sz w:val="28"/>
          <w:szCs w:val="28"/>
        </w:rPr>
        <w:lastRenderedPageBreak/>
        <w:t>одну страницу, и при наличии Перечня сокращений и обозначении, нумерация страниц начнется с Перечня и на этой странице будет стоять номер 7.</w:t>
      </w:r>
    </w:p>
    <w:p w14:paraId="66FC7C5A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сокращений и обозначений </w:t>
      </w:r>
      <w:r>
        <w:rPr>
          <w:sz w:val="28"/>
          <w:szCs w:val="28"/>
        </w:rPr>
        <w:t>(факультативный элемент) составляется при наличии более трёх аббревиатур в алфавитном порядке. Аббревиатуры на латинице идут отдельным списком по алфавиту с переводом расшифрованной аббревиатуры. Для трех и менее аббревиатур расшифровку можно привести в тексте после первого упоминания.</w:t>
      </w:r>
    </w:p>
    <w:p w14:paraId="7F3B8945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>
        <w:rPr>
          <w:sz w:val="28"/>
          <w:szCs w:val="28"/>
        </w:rPr>
        <w:t xml:space="preserve"> должно содержать:</w:t>
      </w:r>
    </w:p>
    <w:p w14:paraId="2A0E1095" w14:textId="77777777" w:rsidR="00E32E85" w:rsidRDefault="00E32E85" w:rsidP="00E32E85">
      <w:pPr>
        <w:pStyle w:val="a3"/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современного состояния решаемой научно-технической проблемы;</w:t>
      </w:r>
    </w:p>
    <w:p w14:paraId="789EE8FC" w14:textId="77777777" w:rsidR="00E32E85" w:rsidRDefault="00E32E85" w:rsidP="00E32E85">
      <w:pPr>
        <w:pStyle w:val="a3"/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и исходные данные для разработки;</w:t>
      </w:r>
    </w:p>
    <w:p w14:paraId="035D08FB" w14:textId="77777777" w:rsidR="00E32E85" w:rsidRDefault="00E32E85" w:rsidP="00E32E85">
      <w:pPr>
        <w:pStyle w:val="a3"/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рассматриваемой темы;</w:t>
      </w:r>
    </w:p>
    <w:p w14:paraId="232E3B5C" w14:textId="77777777" w:rsidR="00E32E85" w:rsidRDefault="00E32E85" w:rsidP="00E32E85">
      <w:pPr>
        <w:pStyle w:val="a3"/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практики.</w:t>
      </w:r>
    </w:p>
    <w:p w14:paraId="3FA7F86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часть </w:t>
      </w:r>
      <w:r>
        <w:rPr>
          <w:sz w:val="28"/>
          <w:szCs w:val="28"/>
        </w:rPr>
        <w:t>состоит из нумерованных арабскими цифрами разделов, отражающих сущность, методику и основные результаты работы, содержащих:</w:t>
      </w:r>
    </w:p>
    <w:p w14:paraId="29F1B2A1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и обоснование направления исследования и методов решения задач;</w:t>
      </w:r>
    </w:p>
    <w:p w14:paraId="385EA634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методов расчета, принцип действия разработанных объектов, их характеристики;</w:t>
      </w:r>
    </w:p>
    <w:p w14:paraId="221AD8F5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задач;</w:t>
      </w:r>
    </w:p>
    <w:p w14:paraId="7B01EE17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материал (рисунки, графики, фотографии, чертежи, схемы и т.д.); </w:t>
      </w:r>
    </w:p>
    <w:p w14:paraId="1417E650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 анализ графического материала;</w:t>
      </w:r>
    </w:p>
    <w:p w14:paraId="73EB4B93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результатов.</w:t>
      </w:r>
    </w:p>
    <w:p w14:paraId="24BF2F4E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>должно содержать</w:t>
      </w:r>
      <w:r>
        <w:rPr>
          <w:b/>
          <w:sz w:val="28"/>
          <w:szCs w:val="28"/>
        </w:rPr>
        <w:t xml:space="preserve"> </w:t>
      </w:r>
    </w:p>
    <w:p w14:paraId="55868233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(краткие) выводы по результатам выполненной работы;</w:t>
      </w:r>
    </w:p>
    <w:p w14:paraId="243DC794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полноты решений поставленных задач;</w:t>
      </w:r>
    </w:p>
    <w:p w14:paraId="711E4591" w14:textId="77777777" w:rsidR="00E32E85" w:rsidRDefault="00E32E85" w:rsidP="00E32E85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рекомендации и исходных данных по конкретному использованию результатов.</w:t>
      </w:r>
    </w:p>
    <w:p w14:paraId="315FAC7C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использованных источников </w:t>
      </w:r>
      <w:r>
        <w:rPr>
          <w:sz w:val="28"/>
          <w:szCs w:val="28"/>
        </w:rPr>
        <w:t xml:space="preserve">составляется по примерам, приведенным в разделе </w:t>
      </w:r>
      <w:r>
        <w:rPr>
          <w:b/>
          <w:bCs/>
          <w:sz w:val="28"/>
          <w:szCs w:val="28"/>
        </w:rPr>
        <w:t>Пример оформления списка использованных источников</w:t>
      </w:r>
      <w:r>
        <w:rPr>
          <w:sz w:val="28"/>
          <w:szCs w:val="28"/>
        </w:rPr>
        <w:t xml:space="preserve"> данного методического пособия. Ссылки на источники приводятся в виде номера из списка в квадратных скобках после используемой цитаты или заимствования, а также после заимствованных рисунков и таблиц.</w:t>
      </w:r>
    </w:p>
    <w:p w14:paraId="3E68DE9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>
        <w:rPr>
          <w:sz w:val="28"/>
          <w:szCs w:val="28"/>
        </w:rPr>
        <w:t>(факультативный элемент)</w:t>
      </w:r>
    </w:p>
    <w:p w14:paraId="58306D58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Приложения, при необходимости, выносится весь громоздкий материал и материал, дополняющий текст отчета, если они не могут быть включены в основную часть, например, чертежи, большие рисунки, таблицы. В основной части приводится обязательная ссылка на этот материал в Приложении. В этом случае перед номером рисунка или таблицы, размещенных в приложении, ставится буквенное обозначение Приложения. Например, рисунок, размещенный в Приложении А будет иметь номер: Рисунок А.1. </w:t>
      </w:r>
    </w:p>
    <w:p w14:paraId="54DFBA0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обозначают прописными буквами кириллического или латинского алфавита, начиная с А, за исключением букв Ё, З, Й, О, Ч, Ъ, Ы кириллического алфавита и букв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латинского алфавита. </w:t>
      </w:r>
    </w:p>
    <w:p w14:paraId="25F0C8C8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проверке на наличие заимствований</w:t>
      </w:r>
    </w:p>
    <w:p w14:paraId="21536E8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оформления и проверки руководителями и консультантами отчета, электронная версия отчета представляется на кафедру для проверки на наличие заимствований в системе «РУКОНТЕКСТ». Файл для проверки должен иметь следующую структуру названия:</w:t>
      </w:r>
    </w:p>
    <w:p w14:paraId="18C34081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&lt;код направления </w:t>
      </w:r>
      <w:proofErr w:type="gramStart"/>
      <w:r>
        <w:rPr>
          <w:sz w:val="28"/>
          <w:szCs w:val="28"/>
        </w:rPr>
        <w:t>подготовки&gt;_</w:t>
      </w:r>
      <w:proofErr w:type="gramEnd"/>
      <w:r>
        <w:rPr>
          <w:sz w:val="28"/>
          <w:szCs w:val="28"/>
        </w:rPr>
        <w:t>&lt;шифр студента&gt;_&lt;</w:t>
      </w:r>
      <w:proofErr w:type="spellStart"/>
      <w:r>
        <w:rPr>
          <w:sz w:val="28"/>
          <w:szCs w:val="28"/>
        </w:rPr>
        <w:t>ФамилияИО</w:t>
      </w:r>
      <w:proofErr w:type="spellEnd"/>
      <w:r>
        <w:rPr>
          <w:sz w:val="28"/>
          <w:szCs w:val="28"/>
        </w:rPr>
        <w:t xml:space="preserve"> студента&gt;_&lt;сокращенное наименование практики&gt;_&lt;номер семестра&gt;.</w:t>
      </w:r>
      <w:r>
        <w:rPr>
          <w:sz w:val="28"/>
          <w:szCs w:val="28"/>
          <w:lang w:val="en-US"/>
        </w:rPr>
        <w:t>docx</w:t>
      </w:r>
    </w:p>
    <w:p w14:paraId="158E4F16" w14:textId="41CC3B50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090301_</w:t>
      </w:r>
      <w:r w:rsidR="002B32C2">
        <w:rPr>
          <w:sz w:val="28"/>
          <w:szCs w:val="28"/>
        </w:rPr>
        <w:t>23</w:t>
      </w:r>
      <w:r>
        <w:rPr>
          <w:sz w:val="28"/>
          <w:szCs w:val="28"/>
        </w:rPr>
        <w:t>Ф00123_ИвановИИ_ОП_2семестр.</w:t>
      </w:r>
      <w:r>
        <w:rPr>
          <w:sz w:val="28"/>
          <w:szCs w:val="28"/>
          <w:lang w:val="en-US"/>
        </w:rPr>
        <w:t>docx</w:t>
      </w:r>
    </w:p>
    <w:p w14:paraId="0F7CB7A4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заимствований не должен превышать 25%. Все заимствования, указанные в отчете о проверке на наличие заимствований, размером более 3% от общего объема отчета должны в обязательном порядке быть снабжены ссылками на источники заимствований, указанными в списке использованных источников.</w:t>
      </w:r>
    </w:p>
    <w:p w14:paraId="3E9DCE58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проверки оригинальность работы составляет менее 75%, то студенту выдают полный отчет с указанием заимствований, и студент вносит </w:t>
      </w:r>
      <w:r>
        <w:rPr>
          <w:sz w:val="28"/>
          <w:szCs w:val="28"/>
        </w:rPr>
        <w:lastRenderedPageBreak/>
        <w:t>изменения для увеличения оригинальности. Повторная проверка отчета производится ОДИН раз!</w:t>
      </w:r>
    </w:p>
    <w:p w14:paraId="4701CF8C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оригинальности более 75% краткий отчет о проверке на наличие заимствований прикладывается к отчету по практике с подписью руководителя от кафедры.</w:t>
      </w:r>
    </w:p>
    <w:p w14:paraId="2B8415F0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Оформление отчета</w:t>
      </w:r>
    </w:p>
    <w:p w14:paraId="054A572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оформляется согласно ГОСТ 7.32-2017.</w:t>
      </w:r>
    </w:p>
    <w:p w14:paraId="0FFD56A5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отчета должен составлять не менее 20 страниц А4 в текстовом редакторе Word шрифтом Times New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30 мм, правое поле – 15 мм, верхнее и нижнее поля – 20 мм. Абзацный отступ должен быть одинаковым по всему тексту отчета и равен 1,25 см. Текст выровнять по ширине с автоматической расстановкой переносов. Нумерация страниц внизу по центру листа. </w:t>
      </w:r>
    </w:p>
    <w:p w14:paraId="04F1C0A0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цитируемые первоисточники должны быть указаны ссылки согласно номеру в списке использованных источников.</w:t>
      </w:r>
    </w:p>
    <w:p w14:paraId="497774F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рисунки и таблицы должны быть подписаны, и на них должна быть приведена ссылка в тексте (первая ссылка должна находится перед рисунком или таблицей не дальше предыдущей страницы). Подрисуночная подпись размещается под рисунком с выравниванием по центру без отступа. Пример оформления подрисуночной подписи:</w:t>
      </w:r>
    </w:p>
    <w:p w14:paraId="06CE31F2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Подрисуночная подпись</w:t>
      </w:r>
    </w:p>
    <w:p w14:paraId="2F5ED613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в конце подрисуночной подписи не ставится.</w:t>
      </w:r>
    </w:p>
    <w:p w14:paraId="6447637A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таблицы размещается над таблицей с выравниванием по левому краю. Пример оформления наименования таблицы:</w:t>
      </w:r>
    </w:p>
    <w:p w14:paraId="21C03197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Наименование таблицы</w:t>
      </w:r>
    </w:p>
    <w:p w14:paraId="653B2167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в конце наименования таблицы не ставится.</w:t>
      </w:r>
    </w:p>
    <w:p w14:paraId="287D6B6C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со ссылкой на рисунок или таблицу необходимо указать источник, если рисунок или таблица заимствованы из других источников. </w:t>
      </w:r>
    </w:p>
    <w:p w14:paraId="6E8EE380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«Как показано на рисунке 1 [1] …» или «Из сводных данных по устройству (таблица 1) [1] можно сделать вывод…»</w:t>
      </w:r>
    </w:p>
    <w:p w14:paraId="7ABA9A76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и таблицы должны быть четкими. Не допускается размещение сканированных таблиц и рисунков. Шрифт на рисунках должен быть не меньше шрифта текста. В таблицах допускается уменьшение шрифта до 10-12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>. Таблицу необходимо размещать на одной странице. Если размер таблицы больше размера страницы, то перенос таблицы осуществляется согласно п. 6.6.3 ГОСТ 7.32-2017.</w:t>
      </w:r>
    </w:p>
    <w:p w14:paraId="63C48F89" w14:textId="77777777" w:rsidR="00E32E85" w:rsidRDefault="00E32E85" w:rsidP="00E32E85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защите практики необходимо подготовить </w:t>
      </w:r>
      <w:r>
        <w:rPr>
          <w:b/>
          <w:bCs/>
          <w:sz w:val="28"/>
          <w:szCs w:val="28"/>
        </w:rPr>
        <w:t xml:space="preserve">Презентацию </w:t>
      </w:r>
      <w:r>
        <w:rPr>
          <w:sz w:val="28"/>
          <w:szCs w:val="28"/>
        </w:rPr>
        <w:t>в виде набора слайдов, которая должна содержать графический материал с необходимыми краткими пояснениями. Количество слайдов не менее 7 – 10. Каждый слайд должен содержать не более 10% от общей площади слайда текста. Время доклада на защите должно составлять, примерно, 7-10 минут.</w:t>
      </w:r>
    </w:p>
    <w:p w14:paraId="2350EAE0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E3019A">
        <w:rPr>
          <w:b/>
          <w:bCs/>
          <w:sz w:val="28"/>
          <w:szCs w:val="28"/>
        </w:rPr>
        <w:t>Введение</w:t>
      </w:r>
      <w:r w:rsidRPr="00E3019A">
        <w:rPr>
          <w:sz w:val="28"/>
          <w:szCs w:val="28"/>
        </w:rPr>
        <w:t xml:space="preserve"> должно содержать:</w:t>
      </w:r>
    </w:p>
    <w:p w14:paraId="724F5323" w14:textId="77777777" w:rsidR="002F45C3" w:rsidRDefault="002F45C3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19B6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 выбранной темы;</w:t>
      </w:r>
    </w:p>
    <w:p w14:paraId="683555A8" w14:textId="77777777" w:rsidR="00FD5C54" w:rsidRPr="00E3019A" w:rsidRDefault="00FD5C54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19B6">
        <w:rPr>
          <w:sz w:val="28"/>
          <w:szCs w:val="28"/>
        </w:rPr>
        <w:t xml:space="preserve"> </w:t>
      </w:r>
      <w:r>
        <w:rPr>
          <w:sz w:val="28"/>
          <w:szCs w:val="28"/>
        </w:rPr>
        <w:t>цели и задачи практики</w:t>
      </w:r>
    </w:p>
    <w:p w14:paraId="37E0C35A" w14:textId="77777777" w:rsidR="00DD6E02" w:rsidRDefault="00DD6E02" w:rsidP="00DD6E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часть </w:t>
      </w:r>
      <w:r>
        <w:rPr>
          <w:sz w:val="28"/>
          <w:szCs w:val="28"/>
        </w:rPr>
        <w:t>(не менее 15 страниц) должна содержать указанные ниже разделы:</w:t>
      </w:r>
    </w:p>
    <w:p w14:paraId="44B31974" w14:textId="77777777" w:rsidR="00DD6E02" w:rsidRDefault="00DD6E02" w:rsidP="00DD6E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Постановка задачи. Изучить и описать научно-техническую отечественную и зарубежную современную литературу (статьи, монографии, но не использовать учебники и учебные пособия, которые были изучены или будут изучаться по этой тематике в основной учебной программе), посвященную вопросам, связанным с тематикой поставленной задачи. Рассмотреть фирмы-производители уже разработанных аналогичных продуктов. Указать характеристики этих продуктов, сравнить их с теми показателями, которые мы хотим получить в своей разработке. На основании изученных информационных источников, осуществить постановку задачи с указанием технических характеристик, которым удовлетворяет наш разрабатываемый продукт. Руководитель практики от предприятия указывает обучающемуся литературу и другие электронные источники, которые необходимо прочитать и написать обзор, а также помогает составить предварительное Техническое задание. Изучаемые </w:t>
      </w:r>
      <w:r>
        <w:rPr>
          <w:sz w:val="28"/>
          <w:szCs w:val="28"/>
        </w:rPr>
        <w:lastRenderedPageBreak/>
        <w:t xml:space="preserve">источники должны быть современными (не старше 5 лет) и актуальными, учебники студенты не должны изучать на практике - для этого есть учебный процесс. </w:t>
      </w:r>
    </w:p>
    <w:p w14:paraId="25E4551A" w14:textId="77777777" w:rsidR="00DD6E02" w:rsidRDefault="00DD6E02" w:rsidP="00DD6E02">
      <w:pPr>
        <w:pStyle w:val="a3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(должен содержать не менее одной страницы):</w:t>
      </w:r>
    </w:p>
    <w:p w14:paraId="2C65A8F9" w14:textId="77777777" w:rsidR="001C182F" w:rsidRDefault="001C182F" w:rsidP="00D23C08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УК-1</w:t>
      </w:r>
      <w:r w:rsidR="00BA4D1B">
        <w:rPr>
          <w:b/>
          <w:i/>
          <w:sz w:val="28"/>
          <w:szCs w:val="28"/>
        </w:rPr>
        <w:t xml:space="preserve"> </w:t>
      </w:r>
      <w:r w:rsidR="00D23C08" w:rsidRPr="00D23C08">
        <w:rPr>
          <w:b/>
          <w:i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531021E3" w14:textId="77777777" w:rsidR="002B60F4" w:rsidRPr="0022462A" w:rsidRDefault="002B60F4" w:rsidP="002B60F4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УК-1</w:t>
      </w:r>
    </w:p>
    <w:p w14:paraId="2CF0DB9B" w14:textId="77777777" w:rsidR="001C182F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.2</w:t>
      </w:r>
      <w:proofErr w:type="gramEnd"/>
      <w:r w:rsidRPr="00BA4D1B">
        <w:rPr>
          <w:sz w:val="28"/>
          <w:szCs w:val="28"/>
        </w:rPr>
        <w:t xml:space="preserve"> </w:t>
      </w:r>
      <w:r w:rsidR="00D23C08" w:rsidRPr="00D23C08">
        <w:rPr>
          <w:sz w:val="28"/>
          <w:szCs w:val="28"/>
        </w:rPr>
        <w:t>Применяет методики поиска, сбора и обработки информации, осуществля</w:t>
      </w:r>
      <w:r w:rsidR="0024063C">
        <w:rPr>
          <w:sz w:val="28"/>
          <w:szCs w:val="28"/>
        </w:rPr>
        <w:t>ет</w:t>
      </w:r>
      <w:r w:rsidR="00D23C08" w:rsidRPr="00D23C08">
        <w:rPr>
          <w:sz w:val="28"/>
          <w:szCs w:val="28"/>
        </w:rPr>
        <w:t xml:space="preserve"> критический анализ и синтез информации, полученной из разных источников, применя</w:t>
      </w:r>
      <w:r w:rsidR="0024063C">
        <w:rPr>
          <w:sz w:val="28"/>
          <w:szCs w:val="28"/>
        </w:rPr>
        <w:t>ет</w:t>
      </w:r>
      <w:r w:rsidR="00D23C08" w:rsidRPr="00D23C08">
        <w:rPr>
          <w:sz w:val="28"/>
          <w:szCs w:val="28"/>
        </w:rPr>
        <w:t xml:space="preserve"> системный подход для решения поставленных задач.</w:t>
      </w:r>
    </w:p>
    <w:p w14:paraId="2F25907E" w14:textId="77777777" w:rsidR="001C182F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.3</w:t>
      </w:r>
      <w:r w:rsidRPr="00BA4D1B">
        <w:rPr>
          <w:sz w:val="28"/>
          <w:szCs w:val="28"/>
        </w:rPr>
        <w:t xml:space="preserve"> </w:t>
      </w:r>
      <w:r w:rsidR="00D23C08" w:rsidRPr="00D23C08">
        <w:rPr>
          <w:sz w:val="28"/>
          <w:szCs w:val="28"/>
        </w:rPr>
        <w:t>Использует методики поиска, сбора и обработки, критического анализа и синтеза информации, методик</w:t>
      </w:r>
      <w:r w:rsidR="0024063C">
        <w:rPr>
          <w:sz w:val="28"/>
          <w:szCs w:val="28"/>
        </w:rPr>
        <w:t>у</w:t>
      </w:r>
      <w:r w:rsidR="00D23C08" w:rsidRPr="00D23C08">
        <w:rPr>
          <w:sz w:val="28"/>
          <w:szCs w:val="28"/>
        </w:rPr>
        <w:t xml:space="preserve"> системного подхода для решения поставленных задач.</w:t>
      </w:r>
    </w:p>
    <w:p w14:paraId="2827BD7E" w14:textId="77777777" w:rsidR="00DD6E02" w:rsidRDefault="00DD6E02" w:rsidP="00DD6E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Разработать проект решения поставленной задачи, определить круг задач, которые возникнут в рамках поставленной цели. Руководитель практики вместе с практикантом должны начертить небольшой схематический проект, выполняя этапы которого, постепенно будет решена поставленная задача, учитывая при этом и правовые, и нормативные акты, которые существуют на предприятии, и государственную правовую базу. </w:t>
      </w:r>
    </w:p>
    <w:p w14:paraId="179D6238" w14:textId="77777777" w:rsidR="00DD6E02" w:rsidRDefault="00DD6E02" w:rsidP="00DD6E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определяет свое место в этом проекте, определяет главные и второстепенных задачи, которые ему предстоит решить, и уже на следующем этапе руководитель и практикант определяют команду разработчиков, которая будет задействована при решении поставленной задачи.</w:t>
      </w:r>
    </w:p>
    <w:p w14:paraId="0BCDB0D9" w14:textId="77777777" w:rsidR="00DD6E02" w:rsidRDefault="00DD6E02" w:rsidP="00DD6E02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направлен на освоение следующих компетенций (должен содержать не менее одной страницы):</w:t>
      </w:r>
    </w:p>
    <w:p w14:paraId="347718DB" w14:textId="77777777" w:rsidR="001C182F" w:rsidRDefault="00F40C10" w:rsidP="001C182F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УК-2</w:t>
      </w:r>
      <w:r w:rsidRPr="0022462A">
        <w:rPr>
          <w:b/>
          <w:i/>
        </w:rPr>
        <w:t xml:space="preserve"> </w:t>
      </w:r>
      <w:r w:rsidR="00564F1D" w:rsidRPr="00564F1D">
        <w:rPr>
          <w:b/>
          <w:i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58014FD7" w14:textId="77777777" w:rsidR="001A7FA1" w:rsidRPr="0022462A" w:rsidRDefault="001A7FA1" w:rsidP="001A7FA1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УК-2</w:t>
      </w:r>
    </w:p>
    <w:p w14:paraId="4560D37B" w14:textId="77777777" w:rsidR="001C182F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УК-2</w:t>
      </w:r>
      <w:r w:rsidR="001C182F">
        <w:rPr>
          <w:sz w:val="28"/>
          <w:szCs w:val="28"/>
        </w:rPr>
        <w:t>.2</w:t>
      </w:r>
      <w:proofErr w:type="gramEnd"/>
      <w:r w:rsidRPr="00F40C10">
        <w:t xml:space="preserve"> </w:t>
      </w:r>
      <w:r w:rsidR="00564F1D" w:rsidRPr="00564F1D">
        <w:rPr>
          <w:sz w:val="28"/>
          <w:szCs w:val="28"/>
        </w:rPr>
        <w:t>Проводит анализ поставленной цели и формулирует задачи, которые необходимо решить для ее достижения, анализирует альтернативные варианты для достижения намеченных результатов, использует нормативно-правовую документацию в сфере профессиональной деятельности.</w:t>
      </w:r>
    </w:p>
    <w:p w14:paraId="2E9DF080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="001C182F">
        <w:rPr>
          <w:sz w:val="28"/>
          <w:szCs w:val="28"/>
        </w:rPr>
        <w:t>.3</w:t>
      </w:r>
      <w:r w:rsidRPr="00F40C10">
        <w:t xml:space="preserve"> </w:t>
      </w:r>
      <w:r w:rsidR="00564F1D" w:rsidRPr="00564F1D">
        <w:rPr>
          <w:sz w:val="28"/>
          <w:szCs w:val="28"/>
        </w:rPr>
        <w:t>Использует методики разработки цели и задач проекта, методы оценки потребности в ресурсах, продолжительности и стоимости проекта, навыки работы с нормативно-правовой документацией.</w:t>
      </w:r>
    </w:p>
    <w:p w14:paraId="24716E3A" w14:textId="77777777" w:rsidR="003A28E8" w:rsidRDefault="003A28E8" w:rsidP="003A28E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>
        <w:rPr>
          <w:sz w:val="28"/>
          <w:szCs w:val="28"/>
        </w:rPr>
        <w:t xml:space="preserve">. Руководитель практики от предприятия знакомит практиканта со специалистами, которые трудятся в отделе. Рассказывает об их трудовых функциях и о квалификации и вместе со студентом собирает команду, которая им понадобится для решения поставленной задачи. Затем студент в отчете должен описать коллектив - команду, которая будет задействована при решении поставленной задачи, с указанием занимаемых должностей и уровня квалификации членов команды (оформляется данная часть в виде таблиц-схем, без указания конкретных фамилий сотрудников). Студенту необходимо также предоставить план работ всей команды по реализации поставленной задачи, указав при этом, какой объем и какую часть проекта будет выполнять каждый член команды. Описать, каким образом были проанализированы, спроектированы и организованы межличностные, групповые и организационные коммуникации в команде. </w:t>
      </w:r>
    </w:p>
    <w:p w14:paraId="2E9E68EF" w14:textId="77777777" w:rsidR="003A28E8" w:rsidRDefault="003A28E8" w:rsidP="003A28E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направлен на освоение следующих компетенций (должен содержать не менее одной страницы):</w:t>
      </w:r>
    </w:p>
    <w:p w14:paraId="00B5AC02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УК-3</w:t>
      </w:r>
      <w:r w:rsidRPr="0022462A">
        <w:rPr>
          <w:b/>
          <w:i/>
        </w:rPr>
        <w:t xml:space="preserve"> </w:t>
      </w:r>
      <w:r w:rsidR="00564F1D" w:rsidRPr="00564F1D">
        <w:rPr>
          <w:b/>
          <w:i/>
          <w:sz w:val="28"/>
          <w:szCs w:val="28"/>
        </w:rPr>
        <w:t>Способен осуществлять социальное взаимодействие и реализовывать свою роль в команде</w:t>
      </w:r>
    </w:p>
    <w:p w14:paraId="549474B5" w14:textId="77777777" w:rsidR="001A7FA1" w:rsidRPr="0022462A" w:rsidRDefault="001A7FA1" w:rsidP="001A7FA1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УК-3</w:t>
      </w:r>
    </w:p>
    <w:p w14:paraId="5E4E357F" w14:textId="77777777" w:rsidR="00564F1D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УК-3</w:t>
      </w:r>
      <w:r w:rsidR="00632AA0">
        <w:rPr>
          <w:sz w:val="28"/>
          <w:szCs w:val="28"/>
        </w:rPr>
        <w:t>.2</w:t>
      </w:r>
      <w:proofErr w:type="gramEnd"/>
      <w:r w:rsidRPr="00F40C10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Устанавливает и поддерживает контакты, обеспечивающие успешную работу в коллективе, применяет основные методы и нормы социального взаимодействия для реализации своей роли и взаимодействия внутри команды.</w:t>
      </w:r>
    </w:p>
    <w:p w14:paraId="79672419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УК-3</w:t>
      </w:r>
      <w:r w:rsidR="00632AA0">
        <w:rPr>
          <w:sz w:val="28"/>
          <w:szCs w:val="28"/>
        </w:rPr>
        <w:t>.3</w:t>
      </w:r>
      <w:r w:rsidRPr="00F40C10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простейшие методы и приемы социального взаимодействия и работы в команде.</w:t>
      </w:r>
    </w:p>
    <w:p w14:paraId="44E39579" w14:textId="77777777" w:rsidR="00351293" w:rsidRDefault="00351293" w:rsidP="00351293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sz w:val="28"/>
          <w:szCs w:val="28"/>
        </w:rPr>
        <w:t xml:space="preserve">  Руководитель практики от предприятия вводит в курс практиканта:</w:t>
      </w:r>
    </w:p>
    <w:p w14:paraId="69EA2004" w14:textId="77777777" w:rsidR="00351293" w:rsidRDefault="00351293" w:rsidP="00351293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рассказывает о других отделах;</w:t>
      </w:r>
    </w:p>
    <w:p w14:paraId="55DB2A38" w14:textId="77777777" w:rsidR="00351293" w:rsidRDefault="00351293" w:rsidP="00351293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знакомит с историей своего отдела;</w:t>
      </w:r>
    </w:p>
    <w:p w14:paraId="53EF8E58" w14:textId="77777777" w:rsidR="00351293" w:rsidRDefault="00351293" w:rsidP="00351293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рассказывает о самых выдающихся и талантливых сотрудниках;</w:t>
      </w:r>
    </w:p>
    <w:p w14:paraId="2834A44E" w14:textId="77777777" w:rsidR="00351293" w:rsidRDefault="00351293" w:rsidP="00351293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знакомит с отечественными и зарубежными источниками.</w:t>
      </w:r>
    </w:p>
    <w:p w14:paraId="0690121E" w14:textId="77777777" w:rsidR="00351293" w:rsidRDefault="00351293" w:rsidP="00351293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студенту может понадобиться общение не только с членами команды (лаборатории, отделения, отдела), но и со смежными отделами, сотрудниками других организаций, в том числе иностранных. Необходимо описать, каким образом происходило общение, какие коммуникативные технологии, методы и способы делового общения были при этом использованы, а также изученные источники информации, связанные с профессиональной деятельностью, в том числе иностранные. </w:t>
      </w:r>
    </w:p>
    <w:p w14:paraId="6013AAD7" w14:textId="77777777" w:rsidR="00351293" w:rsidRDefault="00351293" w:rsidP="00351293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(должен содержать не менее одной страницы):</w:t>
      </w:r>
    </w:p>
    <w:p w14:paraId="588296AB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УК-4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632AA0" w:rsidRPr="0022462A">
        <w:rPr>
          <w:b/>
          <w:i/>
          <w:sz w:val="28"/>
          <w:szCs w:val="28"/>
        </w:rPr>
        <w:t>ых</w:t>
      </w:r>
      <w:proofErr w:type="spellEnd"/>
      <w:r w:rsidR="00632AA0" w:rsidRPr="0022462A">
        <w:rPr>
          <w:b/>
          <w:i/>
          <w:sz w:val="28"/>
          <w:szCs w:val="28"/>
        </w:rPr>
        <w:t>) языке(ах)</w:t>
      </w:r>
    </w:p>
    <w:p w14:paraId="24DAF650" w14:textId="77777777" w:rsidR="001A7FA1" w:rsidRPr="0022462A" w:rsidRDefault="001A7FA1" w:rsidP="0024063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УК-4</w:t>
      </w:r>
    </w:p>
    <w:p w14:paraId="7F282CE1" w14:textId="77777777" w:rsidR="00F40C10" w:rsidRPr="00564F1D" w:rsidRDefault="00F40C10" w:rsidP="00564F1D">
      <w:pPr>
        <w:pStyle w:val="a3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="00564F1D" w:rsidRPr="00564F1D">
        <w:rPr>
          <w:sz w:val="28"/>
          <w:szCs w:val="28"/>
        </w:rPr>
        <w:t>Применяет на практике деловую коммуникацию в устной и письменной формах, методы и навыки делового общения на русском и иностранном языках.</w:t>
      </w:r>
    </w:p>
    <w:p w14:paraId="434EC16E" w14:textId="77777777" w:rsidR="00F40C10" w:rsidRDefault="00F40C10" w:rsidP="00BA4D1B">
      <w:pPr>
        <w:pStyle w:val="a3"/>
        <w:tabs>
          <w:tab w:val="left" w:pos="248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.3</w:t>
      </w:r>
      <w:r w:rsidR="00564F1D" w:rsidRPr="00564F1D">
        <w:t xml:space="preserve"> </w:t>
      </w:r>
      <w:r w:rsidR="00564F1D" w:rsidRPr="00564F1D">
        <w:rPr>
          <w:sz w:val="28"/>
          <w:szCs w:val="28"/>
        </w:rPr>
        <w:t>Использует навыки чтения и перевода текстов на иностранном языке в профессиональном общении, навыки деловых коммуникаций в устной и письменной формах на русском и иностранном языках, методику составления суждения в межличностном деловом общении на русском и иностранном языках.</w:t>
      </w:r>
    </w:p>
    <w:p w14:paraId="66FB2F70" w14:textId="77777777" w:rsidR="00351293" w:rsidRDefault="00351293" w:rsidP="00351293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5.</w:t>
      </w:r>
      <w:r>
        <w:rPr>
          <w:sz w:val="28"/>
          <w:szCs w:val="28"/>
        </w:rPr>
        <w:t xml:space="preserve"> Россия - страна многонациональная, мы в процессе своей жизни неизбежно общаемся и ведем деловую коммуникацию с представителями иных национальностей и конфессий с соблюдением этических и межкультурных норм. Работа на предприятии, где студенты проходят практику, не является исключением, и практикант должен показать, что накопленный в процессе обучения опыт анализа философских и исторических фактов помогает ему вести и </w:t>
      </w:r>
      <w:r>
        <w:rPr>
          <w:sz w:val="28"/>
          <w:szCs w:val="28"/>
        </w:rPr>
        <w:lastRenderedPageBreak/>
        <w:t>такую коммуникацию. Руководитель практики от предприятия, как старший наставник, должен помочь практиканту четко сформулировать 2-3 предложения и по этому поводу в отчете.</w:t>
      </w:r>
    </w:p>
    <w:p w14:paraId="4D57D359" w14:textId="77777777" w:rsidR="00351293" w:rsidRDefault="00351293" w:rsidP="00351293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(должен содержать 2-3 предложения):</w:t>
      </w:r>
    </w:p>
    <w:p w14:paraId="7EDCD5B1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УК-5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78FEEC12" w14:textId="77777777" w:rsidR="001A7FA1" w:rsidRPr="0022462A" w:rsidRDefault="001A7FA1" w:rsidP="001A7FA1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УК-5</w:t>
      </w:r>
    </w:p>
    <w:p w14:paraId="66B369A5" w14:textId="77777777" w:rsidR="00F40C10" w:rsidRP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.2</w:t>
      </w:r>
      <w:proofErr w:type="gramEnd"/>
      <w:r w:rsidRPr="00F40C10">
        <w:t xml:space="preserve"> </w:t>
      </w:r>
      <w:r w:rsidR="00564F1D" w:rsidRPr="00564F1D">
        <w:rPr>
          <w:sz w:val="28"/>
          <w:szCs w:val="28"/>
        </w:rPr>
        <w:t>Анализирует и учитывает разнообразие общества в социально-историческом, этическом и философском контекстах в процессе межкультурного взаимодействия</w:t>
      </w:r>
      <w:r w:rsidR="00564F1D">
        <w:rPr>
          <w:sz w:val="28"/>
          <w:szCs w:val="28"/>
        </w:rPr>
        <w:t>.</w:t>
      </w:r>
    </w:p>
    <w:p w14:paraId="0BE8C991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.3</w:t>
      </w:r>
      <w:r w:rsidRPr="00F40C10">
        <w:t xml:space="preserve"> </w:t>
      </w:r>
      <w:r w:rsidR="00564F1D" w:rsidRPr="00564F1D">
        <w:rPr>
          <w:sz w:val="28"/>
          <w:szCs w:val="28"/>
        </w:rPr>
        <w:t>Применяет простейшие методы адекватного восприятия межкультурного разнообразия общества в социально-историческом, этическом и философском контекстах, навыки общения в мире культурного многообразия с использованием этических норм поведения.</w:t>
      </w:r>
    </w:p>
    <w:p w14:paraId="56AB4ECA" w14:textId="77777777" w:rsidR="00351293" w:rsidRDefault="00351293" w:rsidP="00351293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6.</w:t>
      </w:r>
      <w:r>
        <w:rPr>
          <w:sz w:val="28"/>
          <w:szCs w:val="28"/>
        </w:rPr>
        <w:t xml:space="preserve"> Руководитель практики от предприятия вместе с практикантом решают, насколько сложен для обучающегося предлагаемый проект, и принимают решение о дополнительном обучении или консультировании другими специалистами. В отчете необходимо описать результаты полученного в ходе самообразования практического опыта и наметить перспективы дальнейшего развития и самосовершенствования в профессиональной деятельности.</w:t>
      </w:r>
    </w:p>
    <w:p w14:paraId="04FA8C14" w14:textId="77777777" w:rsidR="00351293" w:rsidRDefault="00351293" w:rsidP="00351293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направлен на освоение следующих компетенций (должен содержать не менее одной страницы):</w:t>
      </w:r>
    </w:p>
    <w:p w14:paraId="71B34500" w14:textId="77777777" w:rsidR="00F40C1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УК-6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056AF482" w14:textId="77777777" w:rsidR="00586F20" w:rsidRPr="0022462A" w:rsidRDefault="00586F20" w:rsidP="00586F20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УК-6</w:t>
      </w:r>
    </w:p>
    <w:p w14:paraId="7332DB17" w14:textId="77777777" w:rsidR="00F40C10" w:rsidRP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.2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Эффективно планирует и контролирует собственное время, использует методы саморегуляции, саморазвития и самообучения.</w:t>
      </w:r>
    </w:p>
    <w:p w14:paraId="010C0695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УК-6</w:t>
      </w:r>
      <w:r w:rsidR="0022462A">
        <w:rPr>
          <w:sz w:val="28"/>
          <w:szCs w:val="28"/>
        </w:rPr>
        <w:t>.3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методы управления собственным временем, технологии приобретения, использования и обновления социокультурных и профессиональных знаний, умений и навыков, методики саморазвития и самообразования в течение всей жизни.</w:t>
      </w:r>
    </w:p>
    <w:p w14:paraId="5839FDC6" w14:textId="77777777" w:rsidR="00351293" w:rsidRDefault="00351293" w:rsidP="00351293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7.</w:t>
      </w:r>
      <w:r>
        <w:rPr>
          <w:sz w:val="28"/>
          <w:szCs w:val="28"/>
        </w:rPr>
        <w:t xml:space="preserve"> Перед прохождением практики необходимо пройти инструктаж по технике безопасности для работы на предприятии радиоэлектронной отрасли. В отчете необходимо кратко описать основные требования по технике безопасности в подразделении.</w:t>
      </w:r>
    </w:p>
    <w:p w14:paraId="43C983AC" w14:textId="77777777" w:rsidR="00351293" w:rsidRDefault="00351293" w:rsidP="00351293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(должен содержать не менее одной страницы):</w:t>
      </w:r>
    </w:p>
    <w:p w14:paraId="7303D839" w14:textId="77777777" w:rsidR="0022462A" w:rsidRDefault="00F40C10" w:rsidP="0022462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УК-8</w:t>
      </w:r>
      <w:r w:rsidRPr="0022462A">
        <w:rPr>
          <w:b/>
          <w:i/>
        </w:rPr>
        <w:t xml:space="preserve"> </w:t>
      </w:r>
      <w:r w:rsidR="0022462A" w:rsidRPr="0022462A">
        <w:rPr>
          <w:b/>
          <w:i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40D61E42" w14:textId="7153B067" w:rsidR="00351293" w:rsidRPr="0022462A" w:rsidRDefault="00586F20" w:rsidP="00351293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УК-8</w:t>
      </w:r>
    </w:p>
    <w:p w14:paraId="0A67FE58" w14:textId="77777777" w:rsidR="00564F1D" w:rsidRDefault="00F40C10" w:rsidP="00564F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.3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методы прогнозирования возникновения опасных или чрезвычайных ситуаций, навыки по применению основных методов защиты в условиях чрезвычайных ситуаций.</w:t>
      </w:r>
    </w:p>
    <w:p w14:paraId="29F01D72" w14:textId="57FE5139" w:rsidR="00351293" w:rsidRDefault="00351293" w:rsidP="00351293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8</w:t>
      </w:r>
      <w:r>
        <w:rPr>
          <w:sz w:val="28"/>
          <w:szCs w:val="28"/>
        </w:rPr>
        <w:t xml:space="preserve">. Руководитель практики от предприятия разбивает задачу и предлагает студенту решить небольшую задачу, продемонстрировав при этом умения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 </w:t>
      </w:r>
      <w:r w:rsidRPr="00D0204E">
        <w:rPr>
          <w:sz w:val="28"/>
          <w:szCs w:val="28"/>
        </w:rPr>
        <w:t>(</w:t>
      </w:r>
      <w:r w:rsidR="00D0204E" w:rsidRPr="00D0204E">
        <w:rPr>
          <w:sz w:val="28"/>
          <w:szCs w:val="28"/>
        </w:rPr>
        <w:t>моделирование радиоэлектронного устройства или его узла в специализированном САПРе</w:t>
      </w:r>
      <w:r w:rsidRPr="00D0204E">
        <w:rPr>
          <w:sz w:val="28"/>
          <w:szCs w:val="28"/>
        </w:rPr>
        <w:t>).</w:t>
      </w:r>
    </w:p>
    <w:p w14:paraId="7BA67135" w14:textId="77777777" w:rsidR="00351293" w:rsidRDefault="00351293" w:rsidP="00351293">
      <w:pPr>
        <w:pStyle w:val="a3"/>
        <w:spacing w:before="0" w:after="0" w:line="360" w:lineRule="auto"/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(должен содержать не менее одной страницы):</w:t>
      </w:r>
    </w:p>
    <w:p w14:paraId="0027B80C" w14:textId="77777777" w:rsidR="0022462A" w:rsidRDefault="0022462A" w:rsidP="00564F1D">
      <w:pPr>
        <w:pStyle w:val="a3"/>
        <w:spacing w:before="0" w:after="0" w:line="360" w:lineRule="auto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ОПК-1</w:t>
      </w:r>
      <w:r w:rsidR="00BA4D1B">
        <w:rPr>
          <w:b/>
          <w:i/>
          <w:sz w:val="28"/>
          <w:szCs w:val="28"/>
        </w:rPr>
        <w:t xml:space="preserve"> </w:t>
      </w:r>
      <w:r w:rsidR="00564F1D" w:rsidRPr="00564F1D">
        <w:rPr>
          <w:b/>
          <w:i/>
          <w:sz w:val="28"/>
          <w:szCs w:val="28"/>
        </w:rPr>
        <w:t>Способен использовать положения, законы и методы естественных наук и математики для решения задач инженерной деятельности</w:t>
      </w:r>
    </w:p>
    <w:p w14:paraId="0ECC5391" w14:textId="77777777" w:rsidR="00C53734" w:rsidRPr="0022462A" w:rsidRDefault="00C53734" w:rsidP="00C53734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ОПК-1</w:t>
      </w:r>
    </w:p>
    <w:p w14:paraId="4FAEA5C9" w14:textId="77777777" w:rsidR="008C3C72" w:rsidRPr="008C3C72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D23C08">
        <w:rPr>
          <w:sz w:val="28"/>
          <w:szCs w:val="28"/>
        </w:rPr>
        <w:t>.2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Применяет физические законы и математические методы для решения задач теоретического и прикладного характера</w:t>
      </w:r>
    </w:p>
    <w:p w14:paraId="7A1AFC7E" w14:textId="77777777" w:rsidR="008C3C72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ОПК-1</w:t>
      </w:r>
      <w:r w:rsidR="00D23C08">
        <w:rPr>
          <w:sz w:val="28"/>
          <w:szCs w:val="28"/>
        </w:rPr>
        <w:t>.3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навыки применения знаний физики и математики при решении практических задач</w:t>
      </w:r>
    </w:p>
    <w:p w14:paraId="6F9AA700" w14:textId="77777777" w:rsidR="00DA7493" w:rsidRPr="007B67B9" w:rsidRDefault="0034077B" w:rsidP="00DA749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4077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9</w:t>
      </w:r>
      <w:r w:rsidRPr="007B67B9">
        <w:rPr>
          <w:sz w:val="28"/>
          <w:szCs w:val="28"/>
        </w:rPr>
        <w:t>.</w:t>
      </w:r>
      <w:r w:rsidRPr="007B67B9">
        <w:rPr>
          <w:sz w:val="28"/>
          <w:szCs w:val="28"/>
        </w:rPr>
        <w:t xml:space="preserve"> </w:t>
      </w:r>
      <w:r w:rsidR="00351293" w:rsidRPr="007B67B9">
        <w:rPr>
          <w:sz w:val="28"/>
          <w:szCs w:val="28"/>
        </w:rPr>
        <w:t>Р</w:t>
      </w:r>
      <w:r w:rsidR="0020661D" w:rsidRPr="007B67B9">
        <w:rPr>
          <w:sz w:val="28"/>
          <w:szCs w:val="28"/>
        </w:rPr>
        <w:t>уководител</w:t>
      </w:r>
      <w:r w:rsidR="00351293" w:rsidRPr="007B67B9">
        <w:rPr>
          <w:sz w:val="28"/>
          <w:szCs w:val="28"/>
        </w:rPr>
        <w:t>ь</w:t>
      </w:r>
      <w:r w:rsidR="0020661D" w:rsidRPr="007B67B9">
        <w:rPr>
          <w:sz w:val="28"/>
          <w:szCs w:val="28"/>
        </w:rPr>
        <w:t xml:space="preserve"> практики от предприятия вместе с практикантом организов</w:t>
      </w:r>
      <w:r w:rsidR="00351293" w:rsidRPr="007B67B9">
        <w:rPr>
          <w:sz w:val="28"/>
          <w:szCs w:val="28"/>
        </w:rPr>
        <w:t>ываю</w:t>
      </w:r>
      <w:r w:rsidR="0020661D" w:rsidRPr="007B67B9">
        <w:rPr>
          <w:sz w:val="28"/>
          <w:szCs w:val="28"/>
        </w:rPr>
        <w:t>т и пров</w:t>
      </w:r>
      <w:r w:rsidR="00351293" w:rsidRPr="007B67B9">
        <w:rPr>
          <w:sz w:val="28"/>
          <w:szCs w:val="28"/>
        </w:rPr>
        <w:t>одят</w:t>
      </w:r>
      <w:r w:rsidR="0020661D" w:rsidRPr="007B67B9">
        <w:rPr>
          <w:sz w:val="28"/>
          <w:szCs w:val="28"/>
        </w:rPr>
        <w:t xml:space="preserve"> стендовые испытания</w:t>
      </w:r>
      <w:r w:rsidR="00351293" w:rsidRPr="007B67B9">
        <w:rPr>
          <w:sz w:val="28"/>
          <w:szCs w:val="28"/>
        </w:rPr>
        <w:t xml:space="preserve"> </w:t>
      </w:r>
      <w:r w:rsidR="0020661D" w:rsidRPr="007B67B9">
        <w:rPr>
          <w:sz w:val="28"/>
          <w:szCs w:val="28"/>
        </w:rPr>
        <w:t xml:space="preserve">радиоэлектронного устройства, </w:t>
      </w:r>
      <w:r w:rsidRPr="007B67B9">
        <w:rPr>
          <w:sz w:val="28"/>
          <w:szCs w:val="28"/>
        </w:rPr>
        <w:t xml:space="preserve">по характеристикам </w:t>
      </w:r>
      <w:r w:rsidR="0020661D" w:rsidRPr="007B67B9">
        <w:rPr>
          <w:sz w:val="28"/>
          <w:szCs w:val="28"/>
        </w:rPr>
        <w:t xml:space="preserve">схожего с разрабатываемым, и </w:t>
      </w:r>
      <w:r w:rsidRPr="007B67B9">
        <w:rPr>
          <w:sz w:val="28"/>
          <w:szCs w:val="28"/>
        </w:rPr>
        <w:t>проводят анализ</w:t>
      </w:r>
      <w:r w:rsidR="0020661D" w:rsidRPr="007B67B9">
        <w:rPr>
          <w:sz w:val="28"/>
          <w:szCs w:val="28"/>
        </w:rPr>
        <w:t xml:space="preserve"> полученны</w:t>
      </w:r>
      <w:r w:rsidRPr="007B67B9">
        <w:rPr>
          <w:sz w:val="28"/>
          <w:szCs w:val="28"/>
        </w:rPr>
        <w:t>х</w:t>
      </w:r>
      <w:r w:rsidR="0020661D" w:rsidRPr="007B67B9">
        <w:rPr>
          <w:sz w:val="28"/>
          <w:szCs w:val="28"/>
        </w:rPr>
        <w:t xml:space="preserve"> измерени</w:t>
      </w:r>
      <w:r w:rsidRPr="007B67B9">
        <w:rPr>
          <w:sz w:val="28"/>
          <w:szCs w:val="28"/>
        </w:rPr>
        <w:t>й</w:t>
      </w:r>
      <w:r w:rsidR="00FD3202" w:rsidRPr="007B67B9">
        <w:rPr>
          <w:sz w:val="28"/>
          <w:szCs w:val="28"/>
        </w:rPr>
        <w:t xml:space="preserve">. </w:t>
      </w:r>
      <w:r w:rsidR="000D6B93" w:rsidRPr="007B67B9">
        <w:rPr>
          <w:sz w:val="28"/>
          <w:szCs w:val="28"/>
        </w:rPr>
        <w:t>Возможно, на основе проведенного анализа удастся сформулировать какие</w:t>
      </w:r>
      <w:r w:rsidR="00450CF4" w:rsidRPr="007B67B9">
        <w:rPr>
          <w:sz w:val="28"/>
          <w:szCs w:val="28"/>
        </w:rPr>
        <w:t>-</w:t>
      </w:r>
      <w:r w:rsidR="000D6B93" w:rsidRPr="007B67B9">
        <w:rPr>
          <w:sz w:val="28"/>
          <w:szCs w:val="28"/>
        </w:rPr>
        <w:t xml:space="preserve">либо </w:t>
      </w:r>
      <w:r w:rsidR="00CE48C6" w:rsidRPr="007B67B9">
        <w:rPr>
          <w:sz w:val="28"/>
          <w:szCs w:val="28"/>
        </w:rPr>
        <w:t xml:space="preserve">новые технические </w:t>
      </w:r>
      <w:r w:rsidR="00DA7493" w:rsidRPr="007B67B9">
        <w:rPr>
          <w:sz w:val="28"/>
          <w:szCs w:val="28"/>
        </w:rPr>
        <w:t>параметры</w:t>
      </w:r>
      <w:r w:rsidR="00CE48C6" w:rsidRPr="007B67B9">
        <w:rPr>
          <w:sz w:val="28"/>
          <w:szCs w:val="28"/>
        </w:rPr>
        <w:t>, которым</w:t>
      </w:r>
      <w:r w:rsidR="00DA7493" w:rsidRPr="007B67B9">
        <w:rPr>
          <w:sz w:val="28"/>
          <w:szCs w:val="28"/>
        </w:rPr>
        <w:t>и</w:t>
      </w:r>
      <w:r w:rsidR="00CE48C6" w:rsidRPr="007B67B9">
        <w:rPr>
          <w:sz w:val="28"/>
          <w:szCs w:val="28"/>
        </w:rPr>
        <w:t xml:space="preserve"> будет обладать разрабатываемое радиоэлектронное средство. </w:t>
      </w:r>
    </w:p>
    <w:p w14:paraId="78557671" w14:textId="458C2D9B" w:rsidR="0020661D" w:rsidRPr="007B67B9" w:rsidRDefault="00CE48C6" w:rsidP="00DA749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7B67B9">
        <w:rPr>
          <w:sz w:val="28"/>
          <w:szCs w:val="28"/>
        </w:rPr>
        <w:t xml:space="preserve">В этом разделе практикант описывает схему стенда, методику </w:t>
      </w:r>
      <w:r w:rsidR="00450CF4" w:rsidRPr="007B67B9">
        <w:rPr>
          <w:sz w:val="28"/>
          <w:szCs w:val="28"/>
        </w:rPr>
        <w:t>испытаний, результаты измерений</w:t>
      </w:r>
      <w:r w:rsidRPr="007B67B9">
        <w:rPr>
          <w:sz w:val="28"/>
          <w:szCs w:val="28"/>
        </w:rPr>
        <w:t xml:space="preserve">, их анализ и выводы. </w:t>
      </w:r>
    </w:p>
    <w:p w14:paraId="01ADB2E2" w14:textId="77777777" w:rsidR="00CE48C6" w:rsidRDefault="00CE48C6" w:rsidP="0034077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7B67B9">
        <w:rPr>
          <w:sz w:val="28"/>
          <w:szCs w:val="28"/>
        </w:rPr>
        <w:t>Раздел направлен на освое</w:t>
      </w:r>
      <w:r w:rsidR="00450CF4" w:rsidRPr="007B67B9">
        <w:rPr>
          <w:sz w:val="28"/>
          <w:szCs w:val="28"/>
        </w:rPr>
        <w:t>ние следующих компетенций (</w:t>
      </w:r>
      <w:r w:rsidRPr="007B67B9">
        <w:rPr>
          <w:sz w:val="28"/>
          <w:szCs w:val="28"/>
        </w:rPr>
        <w:t>должен содержать не менее одной страницы):</w:t>
      </w:r>
    </w:p>
    <w:p w14:paraId="7FB435E1" w14:textId="77777777" w:rsidR="001F4A07" w:rsidRDefault="0022462A" w:rsidP="00BA4D1B">
      <w:pPr>
        <w:pStyle w:val="a3"/>
        <w:spacing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</w:t>
      </w:r>
      <w:r w:rsidR="001F4A07">
        <w:rPr>
          <w:b/>
          <w:i/>
          <w:sz w:val="28"/>
          <w:szCs w:val="28"/>
        </w:rPr>
        <w:t xml:space="preserve">-2 </w:t>
      </w:r>
      <w:r w:rsidR="00564F1D" w:rsidRPr="00564F1D">
        <w:rPr>
          <w:b/>
          <w:i/>
          <w:sz w:val="28"/>
          <w:szCs w:val="28"/>
        </w:rPr>
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</w:r>
    </w:p>
    <w:p w14:paraId="3F83F845" w14:textId="77777777" w:rsidR="00CE48C6" w:rsidRDefault="00CE48C6" w:rsidP="00CE48C6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ОПК-2</w:t>
      </w:r>
    </w:p>
    <w:p w14:paraId="44D83F77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</w:t>
      </w:r>
      <w:r w:rsidR="00D23C08">
        <w:rPr>
          <w:sz w:val="28"/>
          <w:szCs w:val="28"/>
        </w:rPr>
        <w:t>2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Рассматривает возможные варианты решения задачи, оценивая их достоинства и недостатки</w:t>
      </w:r>
      <w:r w:rsidR="00564F1D">
        <w:rPr>
          <w:sz w:val="28"/>
          <w:szCs w:val="28"/>
        </w:rPr>
        <w:t>.</w:t>
      </w:r>
    </w:p>
    <w:p w14:paraId="37078E40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</w:t>
      </w:r>
      <w:r w:rsidR="00D23C08">
        <w:rPr>
          <w:sz w:val="28"/>
          <w:szCs w:val="28"/>
        </w:rPr>
        <w:t>3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Формулирует в рамках поставленной цели проекта совокупность взаимосвязанных задач, обеспечивающих ее достижение</w:t>
      </w:r>
      <w:r w:rsidR="00564F1D">
        <w:rPr>
          <w:sz w:val="28"/>
          <w:szCs w:val="28"/>
        </w:rPr>
        <w:t>.</w:t>
      </w:r>
    </w:p>
    <w:p w14:paraId="37E8F4CF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D23C08">
        <w:rPr>
          <w:sz w:val="28"/>
          <w:szCs w:val="28"/>
        </w:rPr>
        <w:t>.4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Определяет ожидаемые результаты решения выделенных задач</w:t>
      </w:r>
      <w:r w:rsidR="00564F1D">
        <w:rPr>
          <w:sz w:val="28"/>
          <w:szCs w:val="28"/>
        </w:rPr>
        <w:t>.</w:t>
      </w:r>
    </w:p>
    <w:p w14:paraId="7F046E94" w14:textId="77777777" w:rsidR="00D23C08" w:rsidRDefault="00D23C08" w:rsidP="00D23C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ОПК-2.5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Осваивает основные методы и средства проведения экспериментальных исследований, системы стандартизации и сертификации</w:t>
      </w:r>
      <w:r w:rsidR="00564F1D">
        <w:rPr>
          <w:sz w:val="28"/>
          <w:szCs w:val="28"/>
        </w:rPr>
        <w:t>.</w:t>
      </w:r>
    </w:p>
    <w:p w14:paraId="68132B9C" w14:textId="77777777" w:rsidR="00D23C08" w:rsidRDefault="00D23C08" w:rsidP="00D23C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ОПК-2.6</w:t>
      </w:r>
      <w:proofErr w:type="gramEnd"/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Выбирает способы и средства измерений и проводит экспериментальные исследования</w:t>
      </w:r>
      <w:r w:rsidR="00564F1D">
        <w:rPr>
          <w:sz w:val="28"/>
          <w:szCs w:val="28"/>
        </w:rPr>
        <w:t>.</w:t>
      </w:r>
    </w:p>
    <w:p w14:paraId="427CE5A6" w14:textId="77777777" w:rsidR="00D23C08" w:rsidRDefault="00D23C08" w:rsidP="00D23C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ОПК-2.7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способы обработки и представления полученных данных и способы оценки погрешности результатов измерений</w:t>
      </w:r>
      <w:r w:rsidR="00564F1D">
        <w:rPr>
          <w:sz w:val="28"/>
          <w:szCs w:val="28"/>
        </w:rPr>
        <w:t>.</w:t>
      </w:r>
    </w:p>
    <w:p w14:paraId="16C76B7C" w14:textId="2B8220EF" w:rsidR="009011F1" w:rsidRDefault="009011F1" w:rsidP="009011F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10</w:t>
      </w:r>
      <w:r>
        <w:rPr>
          <w:sz w:val="28"/>
          <w:szCs w:val="28"/>
        </w:rPr>
        <w:t xml:space="preserve">. Необходимо составить библиографию и презентацию к работе и приложить их к отчету. Описать использованные в работе </w:t>
      </w:r>
      <w:r>
        <w:rPr>
          <w:sz w:val="28"/>
          <w:szCs w:val="28"/>
        </w:rPr>
        <w:t>интернет-источники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оценив их корректность и доступность, с точки зрения требований информационной безопасности.</w:t>
      </w:r>
    </w:p>
    <w:p w14:paraId="7B732FD6" w14:textId="77777777" w:rsidR="009011F1" w:rsidRDefault="009011F1" w:rsidP="009011F1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(должен содержать не менее одной страницы):</w:t>
      </w:r>
    </w:p>
    <w:p w14:paraId="2DCF9402" w14:textId="77777777" w:rsidR="0022462A" w:rsidRDefault="00F40C10" w:rsidP="00BA4D1B">
      <w:pPr>
        <w:pStyle w:val="a3"/>
        <w:spacing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ОПК-3</w:t>
      </w:r>
      <w:r w:rsidR="00482D55" w:rsidRPr="0022462A">
        <w:rPr>
          <w:b/>
          <w:i/>
        </w:rPr>
        <w:t xml:space="preserve"> </w:t>
      </w:r>
      <w:r w:rsidR="00564F1D" w:rsidRPr="00564F1D">
        <w:rPr>
          <w:b/>
          <w:i/>
          <w:sz w:val="28"/>
          <w:szCs w:val="28"/>
        </w:rPr>
        <w:t>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</w:r>
    </w:p>
    <w:p w14:paraId="0F6DE16D" w14:textId="77777777" w:rsidR="00CE48C6" w:rsidRPr="0022462A" w:rsidRDefault="00CE48C6" w:rsidP="00BA4D1B">
      <w:pPr>
        <w:pStyle w:val="a3"/>
        <w:spacing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ОПК-3</w:t>
      </w:r>
    </w:p>
    <w:p w14:paraId="056DDE21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.2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информационно-коммуникационные технологии при поиске необходимой информации</w:t>
      </w:r>
      <w:r w:rsidR="00564F1D">
        <w:rPr>
          <w:sz w:val="28"/>
          <w:szCs w:val="28"/>
        </w:rPr>
        <w:t>.</w:t>
      </w:r>
    </w:p>
    <w:p w14:paraId="62EF4F0F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.3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Решает задачи обработки данных с помощью современных средств автоматизации</w:t>
      </w:r>
      <w:r w:rsidR="00564F1D">
        <w:rPr>
          <w:sz w:val="28"/>
          <w:szCs w:val="28"/>
        </w:rPr>
        <w:t>.</w:t>
      </w:r>
    </w:p>
    <w:p w14:paraId="11B8DFB3" w14:textId="77777777" w:rsidR="00D23C08" w:rsidRDefault="00D23C08" w:rsidP="00D23C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ОПК-3.4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навыки обеспечения информационной безопасности</w:t>
      </w:r>
      <w:r w:rsidR="00564F1D">
        <w:rPr>
          <w:sz w:val="28"/>
          <w:szCs w:val="28"/>
        </w:rPr>
        <w:t>.</w:t>
      </w:r>
    </w:p>
    <w:p w14:paraId="72E47C8C" w14:textId="79858BF0" w:rsidR="00F62092" w:rsidRDefault="00F62092" w:rsidP="00F62092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11</w:t>
      </w:r>
      <w:r>
        <w:rPr>
          <w:sz w:val="28"/>
          <w:szCs w:val="28"/>
        </w:rPr>
        <w:t>. Необходимо составить техническую документацию на этапе разработки</w:t>
      </w:r>
      <w:r>
        <w:rPr>
          <w:sz w:val="28"/>
          <w:szCs w:val="28"/>
        </w:rPr>
        <w:t xml:space="preserve"> радиоэлектронного устройства</w:t>
      </w:r>
      <w:r>
        <w:rPr>
          <w:sz w:val="28"/>
          <w:szCs w:val="28"/>
        </w:rPr>
        <w:t>. При необходимости можно обратиться за консультацией к преподавателям Филиала.</w:t>
      </w:r>
    </w:p>
    <w:p w14:paraId="428B0710" w14:textId="77777777" w:rsidR="00F62092" w:rsidRDefault="00F62092" w:rsidP="00F62092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Раздел направлен на освоение следующих компетенций (должен содержать не     менее одной страницы):</w:t>
      </w:r>
    </w:p>
    <w:p w14:paraId="2D4B837A" w14:textId="77777777" w:rsidR="0022462A" w:rsidRDefault="00F40C10" w:rsidP="00BA4D1B">
      <w:pPr>
        <w:pStyle w:val="a3"/>
        <w:spacing w:after="0" w:line="360" w:lineRule="auto"/>
        <w:ind w:right="-2"/>
        <w:jc w:val="both"/>
        <w:rPr>
          <w:b/>
          <w:i/>
          <w:sz w:val="28"/>
        </w:rPr>
      </w:pPr>
      <w:r w:rsidRPr="001F4A07">
        <w:rPr>
          <w:b/>
          <w:i/>
          <w:sz w:val="28"/>
          <w:szCs w:val="28"/>
        </w:rPr>
        <w:t>ОПК-4</w:t>
      </w:r>
      <w:r w:rsidR="00482D55" w:rsidRPr="001F4A07">
        <w:rPr>
          <w:b/>
          <w:i/>
        </w:rPr>
        <w:t xml:space="preserve"> </w:t>
      </w:r>
      <w:r w:rsidR="00564F1D" w:rsidRPr="00564F1D">
        <w:rPr>
          <w:b/>
          <w:i/>
          <w:sz w:val="28"/>
        </w:rPr>
        <w:t>Способен применять современные компьютерные технологии для подготовки текстовой и конструкторско-технологической документации с учетом требований нормативной документации</w:t>
      </w:r>
    </w:p>
    <w:p w14:paraId="44FFB88F" w14:textId="77777777" w:rsidR="009E6E16" w:rsidRPr="001F4A07" w:rsidRDefault="009E6E16" w:rsidP="00BA4D1B">
      <w:pPr>
        <w:pStyle w:val="a3"/>
        <w:spacing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ОПК-4</w:t>
      </w:r>
    </w:p>
    <w:p w14:paraId="21582C9A" w14:textId="77777777" w:rsidR="00F40C10" w:rsidRDefault="00F40C10" w:rsidP="00BA4D1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.2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</w:r>
      <w:r w:rsidR="00564F1D">
        <w:rPr>
          <w:sz w:val="28"/>
          <w:szCs w:val="28"/>
        </w:rPr>
        <w:t>.</w:t>
      </w:r>
    </w:p>
    <w:p w14:paraId="4EB3E3F0" w14:textId="77777777" w:rsidR="00F40C10" w:rsidRPr="00564F1D" w:rsidRDefault="00F40C10" w:rsidP="00564F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.3</w:t>
      </w:r>
      <w:r w:rsidR="00482D55"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современные средства автоматизации разработки и выполнения конструкторской документации</w:t>
      </w:r>
      <w:r w:rsidR="00564F1D">
        <w:rPr>
          <w:sz w:val="28"/>
          <w:szCs w:val="28"/>
        </w:rPr>
        <w:t>.</w:t>
      </w:r>
    </w:p>
    <w:p w14:paraId="663C5FC7" w14:textId="77777777" w:rsidR="00D23C08" w:rsidRDefault="00D23C08" w:rsidP="00D23C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ОПК-4.4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Использует современные программные средства для подготовки конструкторско-технологической документации</w:t>
      </w:r>
      <w:r w:rsidR="00564F1D">
        <w:rPr>
          <w:sz w:val="28"/>
          <w:szCs w:val="28"/>
        </w:rPr>
        <w:t>.</w:t>
      </w:r>
    </w:p>
    <w:p w14:paraId="35333D38" w14:textId="77777777" w:rsidR="00D23C08" w:rsidRDefault="00D23C08" w:rsidP="00D23C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ОПК-4.5</w:t>
      </w:r>
      <w:r w:rsidRPr="00BA4D1B">
        <w:rPr>
          <w:sz w:val="28"/>
          <w:szCs w:val="28"/>
        </w:rPr>
        <w:t xml:space="preserve"> </w:t>
      </w:r>
      <w:r w:rsidR="00564F1D" w:rsidRPr="00564F1D">
        <w:rPr>
          <w:sz w:val="28"/>
          <w:szCs w:val="28"/>
        </w:rPr>
        <w:t>Применяет информационно-коммуникативные технологии для подготовки текстовой и конструкторско-технологической документации с учетом требований нормативной документации</w:t>
      </w:r>
      <w:r w:rsidR="00564F1D">
        <w:rPr>
          <w:sz w:val="28"/>
          <w:szCs w:val="28"/>
        </w:rPr>
        <w:t>.</w:t>
      </w:r>
    </w:p>
    <w:p w14:paraId="09C064B7" w14:textId="77777777" w:rsidR="00BA4D1B" w:rsidRPr="00BA4D1B" w:rsidRDefault="00000000" w:rsidP="00BA4D1B">
      <w:pPr>
        <w:pStyle w:val="a3"/>
        <w:spacing w:before="0" w:after="0" w:line="360" w:lineRule="auto"/>
        <w:jc w:val="both"/>
        <w:rPr>
          <w:sz w:val="28"/>
        </w:rPr>
      </w:pPr>
      <w:hyperlink r:id="rId19" w:history="1">
        <w:r w:rsidR="00BA4D1B" w:rsidRPr="00BA4D1B">
          <w:rPr>
            <w:rStyle w:val="ab"/>
            <w:rFonts w:ascii="Times New Roman" w:hAnsi="Times New Roman" w:cs="Times New Roman"/>
            <w:sz w:val="28"/>
          </w:rPr>
          <w:t>http://fgosvo.ru/uploadfiles/FGOS%20VO%203++/Bak/110303_B_3_17102017.pdf</w:t>
        </w:r>
      </w:hyperlink>
    </w:p>
    <w:p w14:paraId="376258B2" w14:textId="77777777" w:rsidR="002A2D42" w:rsidRDefault="002A2D42">
      <w:pPr>
        <w:autoSpaceDE/>
        <w:autoSpaceDN/>
        <w:adjustRightInd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B4476A3" w14:textId="474B860C" w:rsidR="002A2D42" w:rsidRDefault="002A2D42" w:rsidP="002A2D42">
      <w:pPr>
        <w:tabs>
          <w:tab w:val="left" w:pos="0"/>
        </w:tabs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Пример оформления списка использованных источников</w:t>
      </w:r>
    </w:p>
    <w:p w14:paraId="3C882EB8" w14:textId="77777777" w:rsidR="002A2D42" w:rsidRDefault="002A2D42" w:rsidP="002A2D42">
      <w:pPr>
        <w:tabs>
          <w:tab w:val="left" w:pos="0"/>
        </w:tabs>
        <w:spacing w:after="0"/>
        <w:ind w:firstLine="720"/>
        <w:rPr>
          <w:b/>
          <w:bCs/>
          <w:sz w:val="28"/>
          <w:szCs w:val="28"/>
        </w:rPr>
      </w:pPr>
    </w:p>
    <w:p w14:paraId="4F752B13" w14:textId="77777777" w:rsidR="002A2D42" w:rsidRDefault="002A2D42" w:rsidP="002A2D42">
      <w:pPr>
        <w:tabs>
          <w:tab w:val="left" w:pos="0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Ниже приведены примеры оформления элементов списка использованных источников. С более подробным описанием ссылок и библиографических записей можно ознакомится в ГОСТ </w:t>
      </w:r>
      <w:proofErr w:type="spellStart"/>
      <w:r>
        <w:rPr>
          <w:sz w:val="28"/>
          <w:szCs w:val="28"/>
          <w:shd w:val="clear" w:color="auto" w:fill="FFFFFF"/>
        </w:rPr>
        <w:t>ГОСТ</w:t>
      </w:r>
      <w:proofErr w:type="spellEnd"/>
      <w:r>
        <w:rPr>
          <w:sz w:val="28"/>
          <w:szCs w:val="28"/>
          <w:shd w:val="clear" w:color="auto" w:fill="FFFFFF"/>
        </w:rPr>
        <w:t xml:space="preserve"> Р 7.0.100-2018 [7].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5D0256C3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Описание книги, если авторов не более трех: </w:t>
      </w:r>
    </w:p>
    <w:p w14:paraId="3DC74F08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Друкер П. Классические работы по менеджменту. – М.: Московская школа управления «Сколково»: Альпина Бизнес Букс, 2008. -220 с.</w:t>
      </w:r>
    </w:p>
    <w:p w14:paraId="222FB7BB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Описание книги, если авторов более трех: </w:t>
      </w:r>
    </w:p>
    <w:p w14:paraId="1BA841E6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электронных средств / Васильев К.Р. и др. – М.: Техносфера, 2004. – 420 с. </w:t>
      </w:r>
    </w:p>
    <w:p w14:paraId="20F4DA8A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Описание книги с большим количеством сведений, относящихся к заголовку: </w:t>
      </w:r>
    </w:p>
    <w:p w14:paraId="6C70ACA2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>
        <w:rPr>
          <w:sz w:val="28"/>
          <w:szCs w:val="28"/>
        </w:rPr>
        <w:t>электрорадиоизделий</w:t>
      </w:r>
      <w:proofErr w:type="spellEnd"/>
      <w:r>
        <w:rPr>
          <w:sz w:val="28"/>
          <w:szCs w:val="28"/>
        </w:rPr>
        <w:t xml:space="preserve"> на надежность: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пособие: В 2-х т. – М.: Техносфера, 2004. </w:t>
      </w:r>
    </w:p>
    <w:p w14:paraId="399BAE26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Описание книги с большим количеством сведений об ответственности (об авторах): </w:t>
      </w:r>
    </w:p>
    <w:p w14:paraId="2474C5D7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Системы автоматизированного проектирования радиоэлектронных средств: Справочное пособие конструктора / А.М. Павлов, К.П. Борисов и др.; под общ. ред. П.Н. Савельева; Пресс. – 1992. – 820 с. </w:t>
      </w:r>
    </w:p>
    <w:p w14:paraId="2ED6A15F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Описание переводного издания без указания переводчика: </w:t>
      </w:r>
    </w:p>
    <w:p w14:paraId="7AF9924C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Альбенис</w:t>
      </w:r>
      <w:proofErr w:type="spellEnd"/>
      <w:r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Мариус. – 296 с. 48 </w:t>
      </w:r>
    </w:p>
    <w:p w14:paraId="536E772D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Описание переводного издания с указанием переводчика:</w:t>
      </w:r>
    </w:p>
    <w:p w14:paraId="4FDEE611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Киршнер П. Метрологическое обеспечение производства радиоэлектронных средств / Пер. с нем. К.Н. Усова. – М.: Гранит, 2009. – 184 с. </w:t>
      </w:r>
    </w:p>
    <w:p w14:paraId="352D0985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Описание межвузовского сборника:</w:t>
      </w:r>
    </w:p>
    <w:p w14:paraId="1BD30A03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Тепловидение: </w:t>
      </w:r>
      <w:proofErr w:type="spellStart"/>
      <w:r>
        <w:rPr>
          <w:sz w:val="28"/>
          <w:szCs w:val="28"/>
        </w:rPr>
        <w:t>Межвуз</w:t>
      </w:r>
      <w:proofErr w:type="spellEnd"/>
      <w:r>
        <w:rPr>
          <w:sz w:val="28"/>
          <w:szCs w:val="28"/>
        </w:rPr>
        <w:t xml:space="preserve">. сб.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тр. МИРЭА. – М.: МИРЭА, 2001. – 160 с. </w:t>
      </w:r>
    </w:p>
    <w:p w14:paraId="0A33CEA3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008B09E0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710694DD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 Описание статей из сборников: </w:t>
      </w:r>
    </w:p>
    <w:p w14:paraId="2489CEDC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Лазарев А.А. Тенденции развития методов проектирования радиоэлектронных средств // Радиоэлектронные приборы и устройства. – М., 2010. с.35-49. </w:t>
      </w:r>
    </w:p>
    <w:p w14:paraId="55D19494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Описание статьи из журнала: </w:t>
      </w:r>
    </w:p>
    <w:p w14:paraId="643DD69E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// Научный вестник МИРЭА. – 2011. – №5. – с.18-24. </w:t>
      </w:r>
    </w:p>
    <w:p w14:paraId="335F57F8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Описание автореферата диссертации: </w:t>
      </w:r>
    </w:p>
    <w:p w14:paraId="6BBEA680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Каневский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канд. техн. наук / МИРЭА. – М., 2010. – 16 с. </w:t>
      </w:r>
    </w:p>
    <w:p w14:paraId="0C065B70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Нормативные документы: </w:t>
      </w:r>
    </w:p>
    <w:p w14:paraId="6AEE908E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ГОСТ Р ИСО 9001-2008. Система менеджмента качества. Требования.</w:t>
      </w:r>
    </w:p>
    <w:p w14:paraId="5D2C929E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Электронное издание:</w:t>
      </w:r>
    </w:p>
    <w:p w14:paraId="12019B22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Самар. гос.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ун-т им. акад. С. П. Королева (нац.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Пономарев.—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Самара : Изд-во СГАУ, 2011 .— 179 с. — Электрон. дан. (1 файл: 74,7 Мбайт)</w:t>
      </w:r>
    </w:p>
    <w:p w14:paraId="62A911C2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13 Ссылка на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интернет ресурсы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0B1B3857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14:paraId="2E4D148F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высшего образования по направлению подготовки 11.03.03 Конструирование и технология электронных средств (уровень бакалавриата) [электронный ресурс]:</w:t>
      </w:r>
    </w:p>
    <w:p w14:paraId="5E1A7934" w14:textId="77777777" w:rsidR="002A2D42" w:rsidRDefault="002A2D42" w:rsidP="002A2D42">
      <w:pPr>
        <w:tabs>
          <w:tab w:val="left" w:pos="0"/>
        </w:tabs>
        <w:spacing w:after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hyperlink r:id="rId20" w:history="1">
        <w:r>
          <w:rPr>
            <w:rStyle w:val="ab"/>
            <w:bCs/>
            <w:sz w:val="28"/>
            <w:szCs w:val="28"/>
            <w:shd w:val="clear" w:color="auto" w:fill="FFFFFF"/>
          </w:rPr>
          <w:t>http://fgosvo.ru/uploadfiles/fgosvob/110303.pdf</w:t>
        </w:r>
      </w:hyperlink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(дата обращения: 21.12.2021)</w:t>
      </w:r>
    </w:p>
    <w:p w14:paraId="38A8B621" w14:textId="77777777" w:rsidR="002A2D42" w:rsidRDefault="002A2D42" w:rsidP="002A2D42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страницу</w:t>
      </w:r>
    </w:p>
    <w:p w14:paraId="3B5FDB97" w14:textId="77777777" w:rsidR="002A2D42" w:rsidRDefault="002A2D42" w:rsidP="002A2D42">
      <w:pPr>
        <w:tabs>
          <w:tab w:val="left" w:pos="0"/>
        </w:tabs>
        <w:autoSpaceDE/>
        <w:adjustRightInd/>
        <w:spacing w:after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Сайт </w:t>
      </w:r>
      <w:hyperlink r:id="rId21" w:history="1">
        <w:r>
          <w:rPr>
            <w:rStyle w:val="ab"/>
            <w:color w:val="36323F"/>
            <w:sz w:val="28"/>
            <w:szCs w:val="28"/>
          </w:rPr>
          <w:t>федеральной службы по интеллектуальной собственности</w:t>
        </w:r>
      </w:hyperlink>
      <w:r>
        <w:rPr>
          <w:color w:val="000000"/>
          <w:sz w:val="28"/>
          <w:szCs w:val="28"/>
        </w:rPr>
        <w:t xml:space="preserve"> (</w:t>
      </w:r>
      <w:hyperlink r:id="rId22" w:history="1">
        <w:r>
          <w:rPr>
            <w:rStyle w:val="ab"/>
            <w:color w:val="000000"/>
            <w:sz w:val="28"/>
            <w:szCs w:val="28"/>
          </w:rPr>
          <w:t>Роспатент</w:t>
        </w:r>
      </w:hyperlink>
      <w:r>
        <w:rPr>
          <w:color w:val="000000"/>
          <w:sz w:val="28"/>
          <w:szCs w:val="28"/>
        </w:rPr>
        <w:t xml:space="preserve">)/ Об организации [электронный ресурс]: </w:t>
      </w:r>
      <w:hyperlink r:id="rId23" w:history="1">
        <w:r>
          <w:rPr>
            <w:rStyle w:val="ab"/>
            <w:bCs/>
            <w:sz w:val="28"/>
            <w:szCs w:val="28"/>
          </w:rPr>
          <w:t>https://rospatent.gov.ru/ru/about</w:t>
        </w:r>
      </w:hyperlink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(дата обращения: 21.12.2021). </w:t>
      </w:r>
    </w:p>
    <w:p w14:paraId="67781442" w14:textId="77777777" w:rsidR="002A2D42" w:rsidRDefault="002A2D42" w:rsidP="002A2D42">
      <w:pPr>
        <w:pStyle w:val="af0"/>
      </w:pPr>
      <w:r>
        <w:lastRenderedPageBreak/>
        <w:t>Рекомендуется использование литературы не старше 5 лет. Для аналитических обзоров это обязательное условие.</w:t>
      </w:r>
    </w:p>
    <w:p w14:paraId="1749610B" w14:textId="386B8AF7" w:rsidR="00FC765C" w:rsidRDefault="002A2D42" w:rsidP="002A2D42">
      <w:pPr>
        <w:tabs>
          <w:tab w:val="left" w:pos="0"/>
        </w:tabs>
        <w:autoSpaceDE/>
        <w:adjustRightInd/>
        <w:spacing w:after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  <w:sectPr w:rsidR="00FC765C" w:rsidSect="00C61D92">
          <w:footerReference w:type="default" r:id="rId24"/>
          <w:pgSz w:w="11906" w:h="16838"/>
          <w:pgMar w:top="1134" w:right="851" w:bottom="1134" w:left="1134" w:header="708" w:footer="708" w:gutter="0"/>
          <w:cols w:space="720"/>
          <w:noEndnote/>
        </w:sectPr>
      </w:pPr>
      <w:r>
        <w:rPr>
          <w:bCs/>
          <w:color w:val="000000"/>
          <w:sz w:val="28"/>
          <w:szCs w:val="28"/>
          <w:shd w:val="clear" w:color="auto" w:fill="FFFFFF"/>
        </w:rPr>
        <w:t xml:space="preserve">Все ссылки на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интернет ресурсы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должны быть полными и рабочими!!</w:t>
      </w:r>
    </w:p>
    <w:p w14:paraId="31F8264B" w14:textId="77777777" w:rsidR="002A2D42" w:rsidRDefault="002A2D42" w:rsidP="00FC765C">
      <w:pPr>
        <w:pStyle w:val="a3"/>
        <w:spacing w:before="0" w:after="0" w:line="360" w:lineRule="auto"/>
        <w:ind w:right="-2"/>
        <w:jc w:val="both"/>
        <w:rPr>
          <w:b/>
          <w:bCs/>
          <w:sz w:val="28"/>
          <w:szCs w:val="28"/>
        </w:rPr>
      </w:pPr>
    </w:p>
    <w:p w14:paraId="062A6275" w14:textId="10BEEF63" w:rsidR="002A2D42" w:rsidRDefault="002A2D42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627AA6D4" w14:textId="77777777" w:rsidR="00DE4D8D" w:rsidRDefault="00DE4D8D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3F2503" w14:paraId="347F0E1A" w14:textId="77777777" w:rsidTr="003F2503">
        <w:trPr>
          <w:cantSplit/>
          <w:trHeight w:val="1275"/>
        </w:trPr>
        <w:tc>
          <w:tcPr>
            <w:tcW w:w="9637" w:type="dxa"/>
          </w:tcPr>
          <w:p w14:paraId="230FE98A" w14:textId="77777777" w:rsidR="003F2503" w:rsidRDefault="003F2503" w:rsidP="003F2503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49590BB7" wp14:editId="78233DAD">
                  <wp:extent cx="895985" cy="10140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03" w14:paraId="263590ED" w14:textId="77777777" w:rsidTr="003F2503">
        <w:trPr>
          <w:cantSplit/>
          <w:trHeight w:val="286"/>
        </w:trPr>
        <w:tc>
          <w:tcPr>
            <w:tcW w:w="9637" w:type="dxa"/>
          </w:tcPr>
          <w:p w14:paraId="094CD36A" w14:textId="77777777" w:rsidR="003F2503" w:rsidRDefault="003F2503" w:rsidP="003F2503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357466C" w14:textId="77777777" w:rsidR="003F2503" w:rsidRDefault="003F2503" w:rsidP="003F2503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F2503" w:rsidRPr="00364127" w14:paraId="3E39AEDF" w14:textId="77777777" w:rsidTr="003F2503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700598F4" w14:textId="77777777" w:rsidR="003F2503" w:rsidRDefault="003F2503" w:rsidP="003F2503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21C9C613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54C07D13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778B2840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30942419" w14:textId="77777777" w:rsidR="003F2503" w:rsidRPr="00495327" w:rsidRDefault="003F2503" w:rsidP="003F2503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3F2503" w:rsidRPr="00364127" w14:paraId="5CDBBBB5" w14:textId="77777777" w:rsidTr="003F2503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45F6680B" w14:textId="77777777" w:rsidR="003F2503" w:rsidRDefault="003F2503" w:rsidP="003F2503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3F2503" w:rsidRPr="009639E4" w14:paraId="02AC2F51" w14:textId="77777777" w:rsidTr="003F2503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24F55" w14:textId="77777777" w:rsidR="00C064CD" w:rsidRDefault="00C064CD" w:rsidP="003F2503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08AA217C" w14:textId="77777777" w:rsidR="003F2503" w:rsidRPr="000A41AB" w:rsidRDefault="003F2503" w:rsidP="003F2503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A41AB">
                    <w:rPr>
                      <w:b/>
                      <w:bCs/>
                    </w:rPr>
                    <w:t>ОТЧЁТ ПО ОЗНАКОМИТЕЛЬНОЙ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A41AB">
                    <w:rPr>
                      <w:b/>
                      <w:bCs/>
                    </w:rPr>
                    <w:t>ПРАКТИКЕ</w:t>
                  </w:r>
                </w:p>
                <w:p w14:paraId="01D34EF8" w14:textId="77777777" w:rsidR="003F2503" w:rsidRPr="000A41AB" w:rsidRDefault="003F2503" w:rsidP="003F2503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2289270F" w14:textId="77777777" w:rsidR="003F2503" w:rsidRPr="009639E4" w:rsidRDefault="003F2503" w:rsidP="003F2503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92573E3" w14:textId="55C80B5B" w:rsidR="003F2503" w:rsidRDefault="00222C83" w:rsidP="00C064CD">
            <w:pPr>
              <w:autoSpaceDE/>
              <w:adjustRightInd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222C83">
              <w:rPr>
                <w:sz w:val="24"/>
                <w:szCs w:val="28"/>
              </w:rPr>
              <w:t>Базовая кафедра № 143 – конструирования СВЧ и цифровых радиоэлектронных средств</w:t>
            </w:r>
            <w:r w:rsidRPr="00222C83">
              <w:rPr>
                <w:sz w:val="24"/>
                <w:szCs w:val="28"/>
              </w:rPr>
              <w:t xml:space="preserve"> </w:t>
            </w:r>
          </w:p>
        </w:tc>
      </w:tr>
    </w:tbl>
    <w:p w14:paraId="74BCEC56" w14:textId="77777777" w:rsidR="003F2503" w:rsidRPr="00467F69" w:rsidRDefault="003F2503" w:rsidP="003F2503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3F2503" w14:paraId="2DC430B5" w14:textId="77777777" w:rsidTr="003F2503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0EC39A6D" w14:textId="77777777" w:rsidR="003F2503" w:rsidRPr="00467F69" w:rsidRDefault="003F2503" w:rsidP="003F2503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10812C1" w14:textId="77777777" w:rsidR="003F2503" w:rsidRPr="00467F69" w:rsidRDefault="003F2503" w:rsidP="003F2503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503" w14:paraId="120002ED" w14:textId="77777777" w:rsidTr="003F2503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5A8D6B3E" w14:textId="77777777" w:rsidR="003F2503" w:rsidRPr="00467F69" w:rsidRDefault="003F2503" w:rsidP="003F2503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7E58068B" w14:textId="77777777" w:rsidR="003F2503" w:rsidRPr="00467F69" w:rsidRDefault="003F2503" w:rsidP="003F2503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503" w14:paraId="3643E57D" w14:textId="77777777" w:rsidTr="003F2503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257CFE77" w14:textId="77777777" w:rsidR="003F2503" w:rsidRPr="00467F69" w:rsidRDefault="003F2503" w:rsidP="003F2503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73ACFD4" w14:textId="77777777" w:rsidR="003F2503" w:rsidRPr="00467F69" w:rsidRDefault="003F2503" w:rsidP="003F2503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503" w14:paraId="3878602D" w14:textId="77777777" w:rsidTr="003F2503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65C7AE58" w14:textId="77777777" w:rsidR="003F2503" w:rsidRPr="00467F69" w:rsidRDefault="003F2503" w:rsidP="003F250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3F2503" w:rsidRPr="00B20906" w14:paraId="7EBD73B8" w14:textId="77777777" w:rsidTr="003F2503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7D0E8200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9E2A2B" w14:textId="77777777" w:rsidR="003F2503" w:rsidRPr="00752D68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3EC48A50" w14:textId="4791FD14" w:rsidR="003F2503" w:rsidRPr="00752D68" w:rsidRDefault="00205A47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bCs/>
                <w:i/>
                <w:sz w:val="22"/>
                <w:szCs w:val="28"/>
                <w:lang w:val="en-US"/>
              </w:rPr>
              <w:t>1</w:t>
            </w:r>
            <w:r w:rsidR="00752D68" w:rsidRPr="00752D68">
              <w:rPr>
                <w:rFonts w:eastAsia="Calibri"/>
                <w:bCs/>
                <w:i/>
                <w:sz w:val="22"/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4FAFEF9" w14:textId="77777777" w:rsidR="003F2503" w:rsidRPr="00752D68" w:rsidRDefault="003F2503" w:rsidP="003F2503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145D1C" w14:textId="77777777" w:rsidR="003F2503" w:rsidRPr="00752D68" w:rsidRDefault="007854FB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34450664" w14:textId="77777777" w:rsidR="003F2503" w:rsidRPr="00752D68" w:rsidRDefault="003F2503" w:rsidP="003F2503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5712F0AF" w14:textId="1ACE0A7A" w:rsidR="003F2503" w:rsidRPr="00752D68" w:rsidRDefault="002B32C2" w:rsidP="003F2503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752D68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723" w:type="dxa"/>
            <w:shd w:val="clear" w:color="auto" w:fill="auto"/>
          </w:tcPr>
          <w:p w14:paraId="0CA858EC" w14:textId="77777777" w:rsidR="003F2503" w:rsidRPr="00752D68" w:rsidRDefault="003F2503" w:rsidP="003F2503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680610" w14:textId="7CB2DA0E" w:rsidR="003F2503" w:rsidRPr="00752D68" w:rsidRDefault="00752D68" w:rsidP="003F250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752D68">
              <w:rPr>
                <w:rFonts w:eastAsia="Calibri"/>
                <w:bCs/>
                <w:i/>
                <w:sz w:val="22"/>
                <w:szCs w:val="28"/>
              </w:rPr>
              <w:t>96</w:t>
            </w:r>
            <w:r w:rsidR="007854FB" w:rsidRPr="00752D68">
              <w:rPr>
                <w:rFonts w:eastAsia="Calibri"/>
                <w:bCs/>
                <w:i/>
                <w:sz w:val="22"/>
                <w:szCs w:val="28"/>
              </w:rPr>
              <w:t>-с</w:t>
            </w:r>
          </w:p>
        </w:tc>
      </w:tr>
      <w:tr w:rsidR="003F2503" w14:paraId="07A393D2" w14:textId="77777777" w:rsidTr="003F2503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450D46DD" w14:textId="77777777" w:rsidR="003F2503" w:rsidRPr="00467F69" w:rsidRDefault="003F2503" w:rsidP="003F250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29647137" w14:textId="77777777" w:rsidR="003F2503" w:rsidRPr="00467F69" w:rsidRDefault="003F2503" w:rsidP="003F250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0D581829" w14:textId="77777777" w:rsidR="003F2503" w:rsidRPr="00467F69" w:rsidRDefault="003F2503" w:rsidP="003F250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3F2503" w14:paraId="4F2CAEC8" w14:textId="77777777" w:rsidTr="003F2503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296A983C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795F116E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3F2503" w14:paraId="21339A56" w14:textId="77777777" w:rsidTr="003F2503">
        <w:trPr>
          <w:trHeight w:val="255"/>
        </w:trPr>
        <w:tc>
          <w:tcPr>
            <w:tcW w:w="2160" w:type="dxa"/>
            <w:shd w:val="clear" w:color="auto" w:fill="auto"/>
          </w:tcPr>
          <w:p w14:paraId="003A1862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62664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FBBAC68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21774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FDA98C7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3E9C0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5CCB5453" w14:textId="77777777" w:rsidR="003F2503" w:rsidRPr="00467F69" w:rsidRDefault="003F2503" w:rsidP="003F2503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ECB5E" w14:textId="3165A3C9" w:rsidR="003F2503" w:rsidRPr="00467F69" w:rsidRDefault="002B32C2" w:rsidP="003F250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7CBF78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A5535" w14:textId="77777777" w:rsidR="003F2503" w:rsidRPr="00467F69" w:rsidRDefault="003F2503" w:rsidP="003F250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3F2503" w14:paraId="31DA13D7" w14:textId="77777777" w:rsidTr="003F2503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53B4A50A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542C5BA1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44C41803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3F2503" w14:paraId="2F162FAB" w14:textId="77777777" w:rsidTr="003F2503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1637F666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7BF471F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6BC59C9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1715818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3F2503" w14:paraId="09DC682C" w14:textId="77777777" w:rsidTr="003F2503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012F8BF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181A2CB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F327772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D2546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F2BA9ED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22A51E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61253654" w14:textId="77777777" w:rsidR="003F2503" w:rsidRPr="00467F69" w:rsidRDefault="003F2503" w:rsidP="003F2503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22AD3" w14:textId="4961E0BB" w:rsidR="003F2503" w:rsidRPr="00467F69" w:rsidRDefault="002B32C2" w:rsidP="003F250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51D996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152FE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3F2503" w14:paraId="064DA659" w14:textId="77777777" w:rsidTr="003F2503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679527F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02C041A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13A64891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D3AA476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7DC42F23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6A513DAF" w14:textId="77777777" w:rsidR="003F2503" w:rsidRPr="00467F69" w:rsidRDefault="003F2503" w:rsidP="003F2503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49B85909" w14:textId="77777777" w:rsidR="003F2503" w:rsidRPr="00467F69" w:rsidRDefault="003F2503" w:rsidP="003F250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03C8EC7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6E3E4055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6536E72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3F2503" w14:paraId="41C16FF9" w14:textId="77777777" w:rsidTr="003F2503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6BF3512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707C9D61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7AE8134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FA88A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1411B1B1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A9B03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2E796F0C" w14:textId="77777777" w:rsidR="003F2503" w:rsidRPr="00467F69" w:rsidRDefault="003F2503" w:rsidP="003F2503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5F89A" w14:textId="0CC90469" w:rsidR="003F2503" w:rsidRPr="00467F69" w:rsidRDefault="002B32C2" w:rsidP="003F250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EEC3D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98DCB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3F2503" w14:paraId="5074302A" w14:textId="77777777" w:rsidTr="003F2503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34F18B62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17D05F8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5ACCFE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4A76F434" w14:textId="77777777" w:rsidR="003F2503" w:rsidRPr="00467F69" w:rsidRDefault="003F2503" w:rsidP="003F250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83571D" w14:textId="77E8697F" w:rsidR="004978A2" w:rsidRPr="004978A2" w:rsidRDefault="004978A2" w:rsidP="004978A2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59B1E6C6" w14:textId="77777777" w:rsidR="003F2503" w:rsidRPr="00467F69" w:rsidRDefault="003F2503" w:rsidP="003F2503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EF21B5" w14:textId="77777777" w:rsidR="003F2503" w:rsidRPr="00467F69" w:rsidRDefault="003F2503" w:rsidP="003F2503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ECE62F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3477337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071BCC2B" w14:textId="77777777" w:rsidR="003F2503" w:rsidRPr="00467F69" w:rsidRDefault="003F2503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431061B7" w14:textId="5B505CC4" w:rsidR="003F2503" w:rsidRDefault="003F2503" w:rsidP="003F2503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Фрязино</w:t>
      </w:r>
      <w:r w:rsidRPr="000A41AB">
        <w:rPr>
          <w:bCs/>
          <w:sz w:val="28"/>
          <w:szCs w:val="28"/>
        </w:rPr>
        <w:t xml:space="preserve"> </w:t>
      </w:r>
      <w:r w:rsidR="002B32C2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br w:type="page"/>
      </w:r>
    </w:p>
    <w:p w14:paraId="6681844B" w14:textId="77777777" w:rsidR="003F2503" w:rsidRPr="001C70A5" w:rsidRDefault="003F2503" w:rsidP="003F2503">
      <w:pPr>
        <w:widowControl w:val="0"/>
        <w:shd w:val="clear" w:color="auto" w:fill="FFFFFF"/>
        <w:spacing w:after="0" w:line="240" w:lineRule="auto"/>
        <w:rPr>
          <w:sz w:val="2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F2503" w14:paraId="1D3992D6" w14:textId="77777777" w:rsidTr="00C064CD">
        <w:trPr>
          <w:cantSplit/>
          <w:trHeight w:val="1275"/>
        </w:trPr>
        <w:tc>
          <w:tcPr>
            <w:tcW w:w="10065" w:type="dxa"/>
          </w:tcPr>
          <w:p w14:paraId="11BD10C8" w14:textId="77777777" w:rsidR="003F2503" w:rsidRDefault="003F2503" w:rsidP="003F2503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B0210A7" wp14:editId="1945CBC9">
                  <wp:extent cx="895985" cy="10140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03" w14:paraId="20A025B4" w14:textId="77777777" w:rsidTr="00C064CD">
        <w:trPr>
          <w:cantSplit/>
          <w:trHeight w:val="286"/>
        </w:trPr>
        <w:tc>
          <w:tcPr>
            <w:tcW w:w="10065" w:type="dxa"/>
          </w:tcPr>
          <w:p w14:paraId="44C2EED6" w14:textId="77777777" w:rsidR="003F2503" w:rsidRDefault="003F2503" w:rsidP="003F2503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5517272" w14:textId="77777777" w:rsidR="003F2503" w:rsidRDefault="003F2503" w:rsidP="003F2503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F2503" w:rsidRPr="00364127" w14:paraId="07040534" w14:textId="77777777" w:rsidTr="00C064CD">
        <w:trPr>
          <w:cantSplit/>
          <w:trHeight w:val="1199"/>
        </w:trPr>
        <w:tc>
          <w:tcPr>
            <w:tcW w:w="10065" w:type="dxa"/>
          </w:tcPr>
          <w:p w14:paraId="3AD33D43" w14:textId="77777777" w:rsidR="003F2503" w:rsidRDefault="003F2503" w:rsidP="003F2503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54E20922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E85365D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78385E5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BB4829F" w14:textId="77777777" w:rsidR="003F2503" w:rsidRPr="00495327" w:rsidRDefault="003F2503" w:rsidP="003F2503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3F2503" w:rsidRPr="00364127" w14:paraId="601403F9" w14:textId="77777777" w:rsidTr="00C064CD">
        <w:trPr>
          <w:cantSplit/>
          <w:trHeight w:val="1392"/>
        </w:trPr>
        <w:tc>
          <w:tcPr>
            <w:tcW w:w="10065" w:type="dxa"/>
          </w:tcPr>
          <w:p w14:paraId="40483DAF" w14:textId="77777777" w:rsidR="003F2503" w:rsidRDefault="003F2503" w:rsidP="003F2503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3F2503" w:rsidRPr="009639E4" w14:paraId="01C5615C" w14:textId="77777777" w:rsidTr="003F2503">
              <w:trPr>
                <w:trHeight w:val="573"/>
              </w:trPr>
              <w:tc>
                <w:tcPr>
                  <w:tcW w:w="10206" w:type="dxa"/>
                </w:tcPr>
                <w:p w14:paraId="2E733958" w14:textId="77777777" w:rsidR="00C064CD" w:rsidRDefault="00C064CD" w:rsidP="00C064CD">
                  <w:pPr>
                    <w:widowControl w:val="0"/>
                    <w:shd w:val="clear" w:color="auto" w:fill="FFFFFF"/>
                    <w:spacing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56BA57C" w14:textId="77777777" w:rsidR="003F2503" w:rsidRPr="000A41AB" w:rsidRDefault="003F2503" w:rsidP="00C064CD">
                  <w:pPr>
                    <w:widowControl w:val="0"/>
                    <w:shd w:val="clear" w:color="auto" w:fill="FFFFFF"/>
                    <w:spacing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ИНДИВИДУАЛЬНОЕ ЗАДАНИЕ НА ОЗНАКОМИТЕЛЬНУЮ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>РАКТИКУ</w:t>
                  </w:r>
                </w:p>
                <w:p w14:paraId="5DB84895" w14:textId="77777777" w:rsidR="003F2503" w:rsidRPr="0065702A" w:rsidRDefault="003F2503" w:rsidP="003F2503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0C34C91D" w14:textId="70A9C80E" w:rsidR="003F2503" w:rsidRPr="00C064CD" w:rsidRDefault="00222C83" w:rsidP="00C064CD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 w:rsidRPr="00222C83">
              <w:rPr>
                <w:sz w:val="24"/>
                <w:szCs w:val="28"/>
              </w:rPr>
              <w:t>Базовая кафедра № 143 – конструирования СВЧ и цифровых радиоэлектронных средств</w:t>
            </w:r>
          </w:p>
        </w:tc>
      </w:tr>
    </w:tbl>
    <w:p w14:paraId="7AE95F41" w14:textId="77777777" w:rsidR="003F2503" w:rsidRPr="00467F69" w:rsidRDefault="003F2503" w:rsidP="003F2503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3F2503" w:rsidRPr="00EA5DC4" w14:paraId="5500EFD0" w14:textId="77777777" w:rsidTr="003F2503">
        <w:tc>
          <w:tcPr>
            <w:tcW w:w="1702" w:type="dxa"/>
            <w:gridSpan w:val="2"/>
            <w:shd w:val="clear" w:color="auto" w:fill="auto"/>
          </w:tcPr>
          <w:p w14:paraId="65F84289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01D80C7" w14:textId="77777777" w:rsidR="003F2503" w:rsidRPr="00467F69" w:rsidRDefault="003F2503" w:rsidP="003F2503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20134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2754D021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7BC15898" w14:textId="7EB460C4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ФКБО-01-2</w:t>
            </w:r>
            <w:r w:rsidR="004108FF">
              <w:rPr>
                <w:rFonts w:eastAsia="Calibri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4370AF46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3F2503" w:rsidRPr="00EA5DC4" w14:paraId="31F39556" w14:textId="77777777" w:rsidTr="003F2503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1FFCE12C" w14:textId="77777777" w:rsidR="003F2503" w:rsidRPr="00467F69" w:rsidRDefault="003F2503" w:rsidP="003F2503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435709F5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7D25E5F3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3F2503" w:rsidRPr="00EA5DC4" w14:paraId="7D1D6448" w14:textId="77777777" w:rsidTr="003F2503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8B4DA08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3F2503" w:rsidRPr="00EA5DC4" w14:paraId="046C0F24" w14:textId="77777777" w:rsidTr="003F2503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B9D1644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3F2503" w:rsidRPr="00EA5DC4" w14:paraId="5D6D8DDA" w14:textId="77777777" w:rsidTr="003F2503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408D82DD" w14:textId="77777777" w:rsidR="003F2503" w:rsidRPr="00467F69" w:rsidRDefault="003F2503" w:rsidP="003F2503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FE22743" w14:textId="77777777" w:rsidR="003F2503" w:rsidRPr="00156DC6" w:rsidRDefault="003F2503" w:rsidP="003F2503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5BEC">
              <w:rPr>
                <w:rFonts w:eastAsia="Calibri"/>
                <w:color w:val="000000"/>
                <w:sz w:val="20"/>
                <w:szCs w:val="20"/>
                <w:highlight w:val="yellow"/>
              </w:rPr>
              <w:t xml:space="preserve">АО «НПП «Исток» им. </w:t>
            </w:r>
            <w:proofErr w:type="spellStart"/>
            <w:r w:rsidRPr="00AA5BEC">
              <w:rPr>
                <w:rFonts w:eastAsia="Calibri"/>
                <w:color w:val="000000"/>
                <w:sz w:val="20"/>
                <w:szCs w:val="20"/>
                <w:highlight w:val="yellow"/>
              </w:rPr>
              <w:t>Шокина</w:t>
            </w:r>
            <w:proofErr w:type="spellEnd"/>
            <w:r w:rsidRPr="00AA5BEC">
              <w:rPr>
                <w:rFonts w:eastAsia="Calibri"/>
                <w:color w:val="000000"/>
                <w:sz w:val="20"/>
                <w:szCs w:val="20"/>
                <w:highlight w:val="yellow"/>
              </w:rPr>
              <w:t>»</w:t>
            </w:r>
            <w:r w:rsidRPr="00156DC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7208FA0C" w14:textId="5D631E9F" w:rsidR="003F2503" w:rsidRPr="00467F69" w:rsidRDefault="003F2503" w:rsidP="00F20DC6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 09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>.0</w:t>
            </w: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2B32C2"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eastAsia="Calibri"/>
                <w:color w:val="000000"/>
                <w:sz w:val="20"/>
                <w:szCs w:val="20"/>
              </w:rPr>
              <w:t>31.05.</w:t>
            </w:r>
            <w:r w:rsidR="002B32C2"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F2503" w:rsidRPr="00EA5DC4" w14:paraId="5E67F732" w14:textId="77777777" w:rsidTr="003F2503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4EE7C8D3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101E52" w14:textId="77777777" w:rsidR="003F2503" w:rsidRPr="00467F69" w:rsidRDefault="003F2503" w:rsidP="003F2503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3F2503" w:rsidRPr="00EA5DC4" w14:paraId="461921DD" w14:textId="77777777" w:rsidTr="003F2503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558316F9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5382F" w14:textId="77777777" w:rsidR="003F2503" w:rsidRPr="00467F69" w:rsidRDefault="003F2503" w:rsidP="003F2503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3F2503" w:rsidRPr="00EA5DC4" w14:paraId="04E8D013" w14:textId="77777777" w:rsidTr="003F2503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D34FD5E" w14:textId="77777777" w:rsidR="003F2503" w:rsidRPr="00467F69" w:rsidRDefault="003F2503" w:rsidP="003F2503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3F2503" w:rsidRPr="00EA5DC4" w14:paraId="2BE17B88" w14:textId="77777777" w:rsidTr="003F2503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28322F8" w14:textId="77777777" w:rsidR="003F2503" w:rsidRPr="00467F69" w:rsidRDefault="003F2503" w:rsidP="003F2503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3F2503" w:rsidRPr="00EA5DC4" w14:paraId="56405D24" w14:textId="77777777" w:rsidTr="003F2503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44CD891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CE315" w14:textId="77777777" w:rsidR="003F2503" w:rsidRPr="00467F69" w:rsidRDefault="003F2503" w:rsidP="003F2503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3F2503" w:rsidRPr="00EA5DC4" w14:paraId="4C23677C" w14:textId="77777777" w:rsidTr="003F2503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7E4216F9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1.Изучить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>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785A0C" w14:textId="77777777" w:rsidR="003F2503" w:rsidRPr="00923635" w:rsidRDefault="003F2503" w:rsidP="003F2503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3F2503" w:rsidRPr="00EA5DC4" w14:paraId="269EB5F6" w14:textId="77777777" w:rsidTr="003F2503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0545D3D2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2.Практически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 xml:space="preserve">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BD59C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3F2503" w:rsidRPr="00EA5DC4" w14:paraId="5DF834BC" w14:textId="77777777" w:rsidTr="003F2503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31B7749C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3.Ознакомиться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>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16122" w14:textId="77777777" w:rsidR="003F2503" w:rsidRPr="00923635" w:rsidRDefault="003F2503" w:rsidP="003F2503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3F2503" w:rsidRPr="00EA5DC4" w14:paraId="36569E90" w14:textId="77777777" w:rsidTr="003F2503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160BF2E8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26341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3F2503" w:rsidRPr="00EA5DC4" w14:paraId="23DBFF76" w14:textId="77777777" w:rsidTr="003F2503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340DCE02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10A4F873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3F2503" w:rsidRPr="00EA5DC4" w14:paraId="50D53748" w14:textId="77777777" w:rsidTr="003F2503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9E427BC" w14:textId="77777777" w:rsidR="003F2503" w:rsidRPr="00467F69" w:rsidRDefault="003F2503" w:rsidP="003F2503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1EB692C9" w14:textId="77777777" w:rsidR="003F2503" w:rsidRPr="00EA5DC4" w:rsidRDefault="003F2503" w:rsidP="003F2503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3F2503" w:rsidRPr="00EA5DC4" w14:paraId="57EDD750" w14:textId="77777777" w:rsidTr="003F2503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5D29E36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539EA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28B7D8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B94BC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065D155" w14:textId="77777777" w:rsidR="003F2503" w:rsidRPr="00467F69" w:rsidRDefault="003F2503" w:rsidP="003F2503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C7CF9" w14:textId="4802E1C1" w:rsidR="003F2503" w:rsidRPr="00467F69" w:rsidRDefault="002B32C2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34728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FD962F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6775BF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F28B4" w14:textId="77777777" w:rsidR="003F2503" w:rsidRPr="008F0ADF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Щербак</w:t>
            </w:r>
            <w:r w:rsidR="00290617">
              <w:rPr>
                <w:rFonts w:eastAsia="Calibri"/>
                <w:bCs/>
                <w:sz w:val="22"/>
                <w:szCs w:val="28"/>
              </w:rPr>
              <w:t>ов</w:t>
            </w:r>
            <w:r>
              <w:rPr>
                <w:rFonts w:eastAsia="Calibri"/>
                <w:bCs/>
                <w:sz w:val="22"/>
                <w:szCs w:val="28"/>
              </w:rPr>
              <w:t xml:space="preserve"> С</w:t>
            </w:r>
            <w:r w:rsidRPr="008F0ADF">
              <w:rPr>
                <w:rFonts w:eastAsia="Calibri"/>
                <w:bCs/>
                <w:sz w:val="22"/>
                <w:szCs w:val="28"/>
              </w:rPr>
              <w:t>.</w:t>
            </w:r>
            <w:r>
              <w:rPr>
                <w:rFonts w:eastAsia="Calibri"/>
                <w:bCs/>
                <w:sz w:val="22"/>
                <w:szCs w:val="28"/>
              </w:rPr>
              <w:t>В</w:t>
            </w:r>
            <w:r w:rsidRPr="008F0ADF">
              <w:rPr>
                <w:rFonts w:eastAsia="Calibri"/>
                <w:bCs/>
                <w:sz w:val="22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9980C4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3F2503" w:rsidRPr="00EA5DC4" w14:paraId="543F8BA0" w14:textId="77777777" w:rsidTr="003F2503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5A69F87E" w14:textId="77777777" w:rsidR="003F2503" w:rsidRPr="00467F69" w:rsidRDefault="003F2503" w:rsidP="003F2503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E6EF136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1286C9F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6DBFEF5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30D0C5C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24DC6566" w14:textId="77777777" w:rsidR="003F2503" w:rsidRDefault="003F2503" w:rsidP="003F2503">
      <w:pPr>
        <w:spacing w:after="0" w:line="276" w:lineRule="auto"/>
        <w:rPr>
          <w:b/>
          <w:sz w:val="22"/>
          <w:szCs w:val="28"/>
        </w:rPr>
      </w:pPr>
    </w:p>
    <w:p w14:paraId="362ABF97" w14:textId="77777777" w:rsidR="003F2503" w:rsidRPr="00E254CC" w:rsidRDefault="003F2503" w:rsidP="003F2503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3F2503" w:rsidRPr="00EA5DC4" w14:paraId="5035E44E" w14:textId="77777777" w:rsidTr="003F2503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2104CCEA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3F2503" w:rsidRPr="00EA5DC4" w14:paraId="50EE4BD3" w14:textId="77777777" w:rsidTr="003F2503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3E84602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872A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D03785C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2D5FD4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CC20BFA" w14:textId="77777777" w:rsidR="003F2503" w:rsidRPr="00467F69" w:rsidRDefault="003F2503" w:rsidP="003F2503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245FF" w14:textId="38E6FAB0" w:rsidR="003F2503" w:rsidRPr="00467F69" w:rsidRDefault="002B32C2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5408C1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081A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DB67BE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27D011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D66198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3F2503" w:rsidRPr="00EA5DC4" w14:paraId="3EB41D74" w14:textId="77777777" w:rsidTr="003F2503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60DFBA30" w14:textId="77777777" w:rsidR="003F2503" w:rsidRPr="00467F69" w:rsidRDefault="003F2503" w:rsidP="003F2503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01F6A9C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6EDC88D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D7B885E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272B2EEE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3F2503" w:rsidRPr="00EA5DC4" w14:paraId="48EEEC6D" w14:textId="77777777" w:rsidTr="003F2503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1EDABF7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3F2503" w:rsidRPr="00EA5DC4" w14:paraId="7D3D0062" w14:textId="77777777" w:rsidTr="003F2503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10F0E90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8FD8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091DB5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74E4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5A3A954" w14:textId="77777777" w:rsidR="003F2503" w:rsidRPr="00467F69" w:rsidRDefault="003F2503" w:rsidP="003F2503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3CEAF" w14:textId="0522DF17" w:rsidR="003F2503" w:rsidRPr="00467F69" w:rsidRDefault="002B32C2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D013E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65700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A889C55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23B2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73040B9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3F2503" w:rsidRPr="00EA5DC4" w14:paraId="6A20FBB6" w14:textId="77777777" w:rsidTr="003F2503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2844A4B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C6FD6B8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198D53AC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DCFA6A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0239453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3F2503" w:rsidRPr="00EA5DC4" w14:paraId="6219B894" w14:textId="77777777" w:rsidTr="003F2503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0E655FD2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3F2503" w:rsidRPr="00EA5DC4" w14:paraId="167A041A" w14:textId="77777777" w:rsidTr="003F2503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0FCAF5F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9A870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CCFCFFE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6B0E21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509CD13" w14:textId="77777777" w:rsidR="003F2503" w:rsidRPr="00467F69" w:rsidRDefault="003F2503" w:rsidP="003F2503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D1784" w14:textId="7C335491" w:rsidR="003F2503" w:rsidRPr="00467F69" w:rsidRDefault="002B32C2" w:rsidP="003F2503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BCC9E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57C9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FB8EF91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B512F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6F66B2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</w:tbl>
    <w:p w14:paraId="61FC04C1" w14:textId="2E342597" w:rsidR="003F2503" w:rsidRDefault="003F2503" w:rsidP="0080235B">
      <w:pPr>
        <w:spacing w:after="200" w:line="276" w:lineRule="auto"/>
        <w:rPr>
          <w:b/>
          <w:bCs/>
          <w:sz w:val="24"/>
          <w:szCs w:val="28"/>
        </w:rPr>
      </w:pPr>
    </w:p>
    <w:p w14:paraId="2192CC74" w14:textId="77777777" w:rsidR="00FA6D25" w:rsidRDefault="00FA6D25" w:rsidP="0080235B">
      <w:pPr>
        <w:spacing w:after="200" w:line="276" w:lineRule="auto"/>
        <w:rPr>
          <w:b/>
          <w:bCs/>
          <w:sz w:val="24"/>
          <w:szCs w:val="28"/>
        </w:rPr>
      </w:pPr>
    </w:p>
    <w:p w14:paraId="1C4F3981" w14:textId="77777777" w:rsidR="003F2503" w:rsidRPr="0080235B" w:rsidRDefault="003F2503" w:rsidP="003F2503">
      <w:pPr>
        <w:spacing w:after="200" w:line="276" w:lineRule="auto"/>
        <w:rPr>
          <w:b/>
          <w:bCs/>
          <w:sz w:val="24"/>
          <w:szCs w:val="28"/>
        </w:rPr>
      </w:pPr>
      <w:r w:rsidRPr="0080235B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3F2503" w:rsidRPr="0080235B" w14:paraId="547A43ED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5DD81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B61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21C2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0E0EBED7" w14:textId="4B7388BD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2B32C2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66BBFA3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5F786B73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8CCD4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C62D4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83BD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F610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3F2503" w:rsidRPr="0080235B" w14:paraId="5A263611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BEF7F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C7D4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119DE00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78BCF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B714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3F2503" w:rsidRPr="0080235B" w14:paraId="51FE55EB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F512A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865E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A50B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68738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445EA79D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330BC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7073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BA3F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EFBCC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3F2503" w:rsidRPr="0080235B" w14:paraId="4EF4F1F1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50F81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A843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E0CC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01FC813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503" w:rsidRPr="0080235B" w14:paraId="17B18163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F28CC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FCA84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91F7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099804B3" w14:textId="1561D3B2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2B32C2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27F907E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5F396A3B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FBD839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DFC6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9501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162D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3F2503" w:rsidRPr="0080235B" w14:paraId="5ACD2B6B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AD460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375C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04A9E58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63EAA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EA71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3F2503" w:rsidRPr="0080235B" w14:paraId="470DB015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0790B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6DAE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97CE8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99CB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4B0424C6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28F7D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991C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7DFF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7F6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3F2503" w:rsidRPr="0080235B" w14:paraId="6ACC5364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03AD0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1C20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C7FE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0AD364B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503" w:rsidRPr="0080235B" w14:paraId="15E7B7C4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A80E0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EEF3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B240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2C24310" w14:textId="3F8389C5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2B32C2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019395D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2C2EE2D1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81943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F3E2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F793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AFFAA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3F2503" w:rsidRPr="0080235B" w14:paraId="40DC4469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DC03F6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CECD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6927DF0E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173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79D5A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3F2503" w:rsidRPr="0080235B" w14:paraId="17122673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D394B4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8F804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FB7E0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DE11E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62DCD7DA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59C8A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324A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014A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B54B0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3F2503" w:rsidRPr="0080235B" w14:paraId="6E5ABDC0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519FF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26B1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26F0C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DEB139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503" w:rsidRPr="0080235B" w14:paraId="075FADC1" w14:textId="77777777" w:rsidTr="003F2503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E566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482CE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B022F" w14:textId="730112BB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_____________ </w:t>
            </w:r>
            <w:r w:rsidR="002B32C2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3F2503" w:rsidRPr="0080235B" w14:paraId="04481501" w14:textId="77777777" w:rsidTr="003F2503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96F2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DAD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C983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0014E904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5A827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C8E9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EB8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68E7A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3F2503" w:rsidRPr="0080235B" w14:paraId="764800C3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3BFA5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EFAA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10E2982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3246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9156F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3F2503" w:rsidRPr="0080235B" w14:paraId="23FD0F8D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5236F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2B05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4C07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79506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3A2E3F89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4A5E2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C8E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7169E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B76EC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3F2503" w:rsidRPr="0080235B" w14:paraId="751B1511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4831B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886EF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D5AE9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1A57F8C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503" w:rsidRPr="0080235B" w14:paraId="4A68549E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042D14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23480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50358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4BE0F9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503" w:rsidRPr="0080235B" w14:paraId="47F5A8CE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82FF8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28901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EE1D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14A3C3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503" w:rsidRPr="0080235B" w14:paraId="0BEF883C" w14:textId="77777777" w:rsidTr="003F2503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CCF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8E950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63C7" w14:textId="101BCD36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2B32C2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3F2503" w:rsidRPr="0080235B" w14:paraId="2352E5BB" w14:textId="77777777" w:rsidTr="003F2503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A2F7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B3DD2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F829F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503" w:rsidRPr="0080235B" w14:paraId="65E0EDE9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43F3DA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EBF8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63C8B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D5133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3F2503" w:rsidRPr="0080235B" w14:paraId="52A271EE" w14:textId="77777777" w:rsidTr="003F25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14026D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CFF5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FEB54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17C3EE87" w14:textId="77777777" w:rsidR="003F2503" w:rsidRPr="0080235B" w:rsidRDefault="003F2503" w:rsidP="003F2503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</w:tbl>
    <w:p w14:paraId="3CF99CD7" w14:textId="77777777" w:rsidR="003F2503" w:rsidRDefault="003F2503" w:rsidP="003F2503">
      <w:pPr>
        <w:pStyle w:val="a3"/>
        <w:spacing w:before="0" w:after="0" w:line="360" w:lineRule="auto"/>
        <w:ind w:left="283" w:right="283"/>
        <w:jc w:val="right"/>
        <w:rPr>
          <w:color w:val="FFFF00"/>
          <w:sz w:val="28"/>
          <w:szCs w:val="28"/>
          <w:shd w:val="clear" w:color="auto" w:fill="FF0000"/>
        </w:rPr>
      </w:pPr>
      <w:r>
        <w:rPr>
          <w:color w:val="FFFF00"/>
          <w:sz w:val="28"/>
          <w:szCs w:val="28"/>
          <w:shd w:val="clear" w:color="auto" w:fill="FF0000"/>
        </w:rPr>
        <w:br w:type="page"/>
      </w:r>
    </w:p>
    <w:p w14:paraId="4F02B4BA" w14:textId="77777777" w:rsidR="00B46FD4" w:rsidRPr="003F2503" w:rsidRDefault="00B46FD4" w:rsidP="00B46FD4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pPr w:leftFromText="180" w:rightFromText="180" w:vertAnchor="page" w:horzAnchor="margin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F2503" w14:paraId="5AF07954" w14:textId="77777777" w:rsidTr="003F2503">
        <w:trPr>
          <w:cantSplit/>
          <w:trHeight w:val="1275"/>
        </w:trPr>
        <w:tc>
          <w:tcPr>
            <w:tcW w:w="9923" w:type="dxa"/>
          </w:tcPr>
          <w:p w14:paraId="35DC2E7E" w14:textId="77777777" w:rsidR="003F2503" w:rsidRDefault="003F2503" w:rsidP="003F2503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25A78DE7" wp14:editId="27FB8D05">
                  <wp:extent cx="895985" cy="10140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03" w14:paraId="49BD608D" w14:textId="77777777" w:rsidTr="003F2503">
        <w:trPr>
          <w:cantSplit/>
          <w:trHeight w:val="286"/>
        </w:trPr>
        <w:tc>
          <w:tcPr>
            <w:tcW w:w="9923" w:type="dxa"/>
          </w:tcPr>
          <w:p w14:paraId="566B7863" w14:textId="77777777" w:rsidR="003F2503" w:rsidRDefault="003F2503" w:rsidP="003F2503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3F644E1" w14:textId="77777777" w:rsidR="003F2503" w:rsidRDefault="003F2503" w:rsidP="003F2503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F2503" w:rsidRPr="00364127" w14:paraId="7C0E61C3" w14:textId="77777777" w:rsidTr="003F2503">
        <w:trPr>
          <w:cantSplit/>
          <w:trHeight w:val="1852"/>
        </w:trPr>
        <w:tc>
          <w:tcPr>
            <w:tcW w:w="9923" w:type="dxa"/>
          </w:tcPr>
          <w:p w14:paraId="012DE1F6" w14:textId="77777777" w:rsidR="003F2503" w:rsidRDefault="003F2503" w:rsidP="003F2503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58423A96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FCE6A60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2CD3E108" w14:textId="77777777" w:rsidR="003F2503" w:rsidRDefault="003F2503" w:rsidP="003F2503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576CC8FF" w14:textId="77777777" w:rsidR="003F2503" w:rsidRDefault="003F2503" w:rsidP="003F2503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367B75B" w14:textId="77777777" w:rsidR="003F2503" w:rsidRDefault="003F2503" w:rsidP="003F2503">
            <w:pPr>
              <w:pStyle w:val="a3"/>
              <w:spacing w:before="0" w:after="0"/>
              <w:jc w:val="center"/>
              <w:rPr>
                <w:szCs w:val="28"/>
              </w:rPr>
            </w:pPr>
          </w:p>
          <w:p w14:paraId="3CF1D3EF" w14:textId="77777777" w:rsidR="003F2503" w:rsidRDefault="003F2503" w:rsidP="003F2503">
            <w:pPr>
              <w:pStyle w:val="a3"/>
              <w:spacing w:before="0" w:after="0"/>
              <w:jc w:val="center"/>
              <w:rPr>
                <w:szCs w:val="28"/>
              </w:rPr>
            </w:pPr>
            <w:r w:rsidRPr="009639E4">
              <w:rPr>
                <w:szCs w:val="28"/>
              </w:rPr>
              <w:t xml:space="preserve">Филиал </w:t>
            </w:r>
            <w:r>
              <w:rPr>
                <w:szCs w:val="28"/>
              </w:rPr>
              <w:t xml:space="preserve">РТУ </w:t>
            </w:r>
            <w:r w:rsidRPr="009639E4">
              <w:rPr>
                <w:szCs w:val="28"/>
              </w:rPr>
              <w:t>МИРЭА в г. Фрязино</w:t>
            </w:r>
          </w:p>
          <w:p w14:paraId="026872F2" w14:textId="1CD895F1" w:rsidR="003F2503" w:rsidRPr="003A2A30" w:rsidRDefault="00222C83" w:rsidP="003F2503">
            <w:pPr>
              <w:widowControl w:val="0"/>
              <w:spacing w:after="0" w:line="24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222C83">
              <w:rPr>
                <w:sz w:val="24"/>
                <w:szCs w:val="28"/>
              </w:rPr>
              <w:t>Базовая кафедра № 143 – конструирования СВЧ и цифровых радиоэлектронных средств</w:t>
            </w:r>
            <w:r w:rsidRPr="00222C83">
              <w:rPr>
                <w:sz w:val="24"/>
                <w:szCs w:val="28"/>
              </w:rPr>
              <w:t xml:space="preserve"> </w:t>
            </w:r>
          </w:p>
        </w:tc>
      </w:tr>
    </w:tbl>
    <w:p w14:paraId="4EC96A5B" w14:textId="77777777" w:rsidR="003F2503" w:rsidRDefault="003F2503" w:rsidP="003F25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200200D9" w14:textId="2F9E6D7C" w:rsidR="003F2503" w:rsidRDefault="003F2503" w:rsidP="003F25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ОЗНАКОМИТ</w:t>
      </w:r>
      <w:r w:rsidR="0002359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ЛЬНОЙ</w:t>
      </w:r>
      <w:r w:rsidRPr="00CC777B">
        <w:rPr>
          <w:b/>
          <w:bCs/>
          <w:sz w:val="28"/>
          <w:szCs w:val="28"/>
        </w:rPr>
        <w:t xml:space="preserve"> </w:t>
      </w:r>
      <w:r w:rsidRPr="009639E4">
        <w:rPr>
          <w:b/>
          <w:bCs/>
          <w:sz w:val="28"/>
          <w:szCs w:val="28"/>
        </w:rPr>
        <w:t>ПРАКТИК</w:t>
      </w:r>
      <w:r>
        <w:rPr>
          <w:b/>
          <w:bCs/>
          <w:sz w:val="28"/>
          <w:szCs w:val="28"/>
        </w:rPr>
        <w:t>И</w:t>
      </w:r>
    </w:p>
    <w:p w14:paraId="07E74BDE" w14:textId="77777777" w:rsidR="003F2503" w:rsidRDefault="003F2503" w:rsidP="003F250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3F2503" w:rsidRPr="00364127" w14:paraId="2FC659B0" w14:textId="77777777" w:rsidTr="003F2503">
        <w:tc>
          <w:tcPr>
            <w:tcW w:w="1448" w:type="dxa"/>
            <w:gridSpan w:val="3"/>
            <w:shd w:val="clear" w:color="auto" w:fill="auto"/>
          </w:tcPr>
          <w:p w14:paraId="4F563E9E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D0B5D" w14:textId="77777777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1B99D211" w14:textId="77777777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CA380" w14:textId="77777777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B950BA" w14:textId="77777777" w:rsidR="003F2503" w:rsidRPr="00467F69" w:rsidRDefault="003F2503" w:rsidP="003F250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5AA05A" w14:textId="679CCA2E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ФКБО-01-2</w:t>
            </w:r>
            <w:r w:rsidR="00D053A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F2503" w:rsidRPr="00364127" w14:paraId="48B3D5F0" w14:textId="77777777" w:rsidTr="003F2503">
        <w:tc>
          <w:tcPr>
            <w:tcW w:w="1448" w:type="dxa"/>
            <w:gridSpan w:val="3"/>
            <w:shd w:val="clear" w:color="auto" w:fill="auto"/>
          </w:tcPr>
          <w:p w14:paraId="676B893B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237C91EC" w14:textId="77777777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7CF6DD60" w14:textId="77777777" w:rsidR="003F2503" w:rsidRPr="00467F69" w:rsidRDefault="003F2503" w:rsidP="003F2503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97B97E" w14:textId="77777777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3F2503" w:rsidRPr="00364127" w14:paraId="6CF30E7B" w14:textId="77777777" w:rsidTr="003F2503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2336BF" w14:textId="77777777" w:rsidR="003F2503" w:rsidRPr="00467F69" w:rsidRDefault="003F2503" w:rsidP="003F2503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7FF82010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3F2503" w:rsidRPr="00364127" w14:paraId="45EB4F6A" w14:textId="77777777" w:rsidTr="003F2503">
        <w:tc>
          <w:tcPr>
            <w:tcW w:w="5591" w:type="dxa"/>
            <w:gridSpan w:val="7"/>
            <w:shd w:val="clear" w:color="auto" w:fill="auto"/>
          </w:tcPr>
          <w:p w14:paraId="437F6A83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0A25F7BD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D9DC076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7ED4E8D" w14:textId="77777777" w:rsidR="003F2503" w:rsidRPr="00467F69" w:rsidRDefault="003F2503" w:rsidP="003F2503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B775BE" w:rsidRPr="00364127" w14:paraId="52BB6C87" w14:textId="77777777" w:rsidTr="003F2503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F526754" w14:textId="77777777" w:rsidR="00B775BE" w:rsidRPr="00364127" w:rsidRDefault="00B775BE" w:rsidP="00B775BE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4752E8D7" w14:textId="77777777" w:rsidR="00B775BE" w:rsidRPr="00467F69" w:rsidRDefault="00B775BE" w:rsidP="00B775B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B775BE" w:rsidRPr="00364127" w14:paraId="461A6AC4" w14:textId="77777777" w:rsidTr="003F2503">
        <w:tc>
          <w:tcPr>
            <w:tcW w:w="10314" w:type="dxa"/>
            <w:gridSpan w:val="11"/>
            <w:shd w:val="clear" w:color="auto" w:fill="auto"/>
            <w:vAlign w:val="center"/>
          </w:tcPr>
          <w:p w14:paraId="7B3F4A83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B775BE" w:rsidRPr="00364127" w14:paraId="30AF2CBC" w14:textId="77777777" w:rsidTr="003F2503">
        <w:tc>
          <w:tcPr>
            <w:tcW w:w="1245" w:type="dxa"/>
            <w:gridSpan w:val="2"/>
            <w:shd w:val="clear" w:color="auto" w:fill="auto"/>
          </w:tcPr>
          <w:p w14:paraId="7E7EBFAF" w14:textId="77777777" w:rsidR="00B775BE" w:rsidRPr="00467F69" w:rsidRDefault="00B775BE" w:rsidP="00B775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8C9EA6" w14:textId="642D897C" w:rsidR="00B775BE" w:rsidRPr="00467F69" w:rsidRDefault="00567E3F" w:rsidP="00B775BE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567E3F">
              <w:rPr>
                <w:rFonts w:eastAsia="Calibri"/>
                <w:sz w:val="28"/>
                <w:szCs w:val="28"/>
              </w:rPr>
              <w:t>«</w:t>
            </w:r>
            <w:r w:rsidR="00E506E3" w:rsidRPr="00E506E3">
              <w:rPr>
                <w:rFonts w:eastAsia="Calibri"/>
                <w:sz w:val="28"/>
                <w:szCs w:val="28"/>
              </w:rPr>
              <w:t>Проектирование и технология радиоэлектронных средств</w:t>
            </w:r>
            <w:r w:rsidR="00B775BE"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775BE" w:rsidRPr="00364127" w14:paraId="7F496662" w14:textId="77777777" w:rsidTr="003F2503">
        <w:tc>
          <w:tcPr>
            <w:tcW w:w="1245" w:type="dxa"/>
            <w:gridSpan w:val="2"/>
            <w:shd w:val="clear" w:color="auto" w:fill="auto"/>
          </w:tcPr>
          <w:p w14:paraId="4B53E763" w14:textId="77777777" w:rsidR="00B775BE" w:rsidRPr="00467F69" w:rsidRDefault="00B775BE" w:rsidP="00B775BE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6CE0988E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B775BE" w:rsidRPr="00364127" w14:paraId="776D51EE" w14:textId="77777777" w:rsidTr="003F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5E6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CB9D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535AE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1349206B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B775BE" w:rsidRPr="00364127" w14:paraId="4EAFCB9B" w14:textId="77777777" w:rsidTr="003F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37ED05FB" w14:textId="77777777" w:rsidR="00B775BE" w:rsidRPr="00423EAD" w:rsidRDefault="00B775BE" w:rsidP="00B775B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23EAD">
              <w:rPr>
                <w:rFonts w:eastAsia="Calibri"/>
                <w:sz w:val="24"/>
                <w:szCs w:val="24"/>
                <w:lang w:val="en-US"/>
              </w:rPr>
              <w:t>1-7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1B0B4507" w14:textId="51C78326" w:rsidR="00B775BE" w:rsidRPr="00BD15FE" w:rsidRDefault="00B775BE" w:rsidP="00B775BE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  <w:r w:rsidRPr="001E51BC">
              <w:rPr>
                <w:rFonts w:eastAsia="Calibri"/>
                <w:sz w:val="24"/>
                <w:szCs w:val="24"/>
              </w:rPr>
              <w:t>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  <w:r>
              <w:rPr>
                <w:rFonts w:eastAsia="Calibri"/>
                <w:sz w:val="24"/>
                <w:szCs w:val="24"/>
              </w:rPr>
              <w:t>-29.</w:t>
            </w:r>
            <w:r>
              <w:rPr>
                <w:rFonts w:eastAsia="Calibri"/>
                <w:sz w:val="24"/>
                <w:szCs w:val="24"/>
                <w:lang w:val="en-US"/>
              </w:rPr>
              <w:t>03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1A63E507" w14:textId="77777777" w:rsidR="00B775BE" w:rsidRPr="0042373F" w:rsidRDefault="00B775BE" w:rsidP="00B775BE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Постановка задачи. Изучение 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0555FBF6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775BE" w:rsidRPr="00364127" w14:paraId="6A7A3848" w14:textId="77777777" w:rsidTr="003F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4922DED6" w14:textId="77777777" w:rsidR="00B775BE" w:rsidRPr="00423EAD" w:rsidRDefault="00B775BE" w:rsidP="00B775B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23EAD">
              <w:rPr>
                <w:rFonts w:eastAsia="Calibri"/>
                <w:sz w:val="24"/>
                <w:szCs w:val="24"/>
                <w:lang w:val="en-US"/>
              </w:rPr>
              <w:t>8-14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59CB964D" w14:textId="79A95759" w:rsidR="00B775BE" w:rsidRPr="00BD15FE" w:rsidRDefault="00B775BE" w:rsidP="00B775B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 w:rsidR="002B32C2">
              <w:rPr>
                <w:rFonts w:eastAsia="Calibri"/>
                <w:sz w:val="24"/>
                <w:szCs w:val="24"/>
                <w:lang w:val="en-US"/>
              </w:rPr>
              <w:t>2023</w:t>
            </w:r>
            <w:r w:rsidRPr="00BD15FE">
              <w:rPr>
                <w:rFonts w:eastAsia="Calibri"/>
                <w:sz w:val="24"/>
                <w:szCs w:val="24"/>
              </w:rPr>
              <w:t>-17.05.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7251EAA7" w14:textId="77777777" w:rsidR="00B775BE" w:rsidRPr="001E51BC" w:rsidRDefault="00B775BE" w:rsidP="00B775BE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4BA3EAF9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775BE" w:rsidRPr="00364127" w14:paraId="3ED70249" w14:textId="77777777" w:rsidTr="003F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6DCE1C96" w14:textId="77777777" w:rsidR="00B775BE" w:rsidRPr="00423EAD" w:rsidRDefault="00B775BE" w:rsidP="00B775B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23EAD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172B9F0E" w14:textId="4C885EA7" w:rsidR="00B775BE" w:rsidRPr="001C2339" w:rsidRDefault="00B775BE" w:rsidP="00B775BE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  <w:r w:rsidRPr="001C2339">
              <w:rPr>
                <w:rFonts w:eastAsia="Calibri"/>
                <w:sz w:val="24"/>
                <w:szCs w:val="24"/>
              </w:rPr>
              <w:t>-31.05.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7F819999" w14:textId="77777777" w:rsidR="00B775BE" w:rsidRPr="004F25B6" w:rsidRDefault="00B775BE" w:rsidP="00B775BE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29EE87A8" w14:textId="77777777" w:rsidR="00B775BE" w:rsidRPr="00467F69" w:rsidRDefault="00B775BE" w:rsidP="00B775B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597F8495" w14:textId="77777777" w:rsidR="003F2503" w:rsidRPr="00364127" w:rsidRDefault="003F2503" w:rsidP="003F2503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0C0E2EB6" w14:textId="77777777" w:rsidR="003F2503" w:rsidRPr="00364127" w:rsidRDefault="003F2503" w:rsidP="003F2503">
      <w:pPr>
        <w:spacing w:after="0" w:line="240" w:lineRule="auto"/>
        <w:rPr>
          <w:sz w:val="6"/>
          <w:szCs w:val="28"/>
        </w:rPr>
      </w:pPr>
    </w:p>
    <w:p w14:paraId="1722A2C8" w14:textId="77777777" w:rsidR="003F2503" w:rsidRPr="004D7E50" w:rsidRDefault="003F2503" w:rsidP="003F2503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3F2503" w:rsidRPr="004D7E50" w14:paraId="56705397" w14:textId="77777777" w:rsidTr="003F2503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26CBA202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2E7E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957D6E6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9DBF5C6" w14:textId="77777777" w:rsidR="003F2503" w:rsidRPr="003F2503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Щербаков</w:t>
            </w:r>
            <w:r w:rsidRPr="00467F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467F6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467F69">
              <w:rPr>
                <w:rFonts w:eastAsia="Calibri"/>
                <w:sz w:val="28"/>
                <w:szCs w:val="28"/>
              </w:rPr>
              <w:t>., к.т.н.</w:t>
            </w:r>
            <w:r w:rsidRPr="003F2503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3F2503" w:rsidRPr="00364127" w14:paraId="7C95C43A" w14:textId="77777777" w:rsidTr="003F2503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2E43BD92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7CC4B3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736ECAF5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7C6CFF94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3F2503" w:rsidRPr="00364127" w14:paraId="49054620" w14:textId="77777777" w:rsidTr="003F2503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1895E1D4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3F2503" w:rsidRPr="004D7E50" w14:paraId="6CC907E1" w14:textId="77777777" w:rsidTr="003F2503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6A6017BC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7B6689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0194414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455707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3F2503" w:rsidRPr="004D7E50" w14:paraId="06799ED9" w14:textId="77777777" w:rsidTr="003F2503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774043D6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777767BE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AD3DFBB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D3ADE9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3F2503" w:rsidRPr="00364127" w14:paraId="6BDC2BF7" w14:textId="77777777" w:rsidTr="003F2503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02CF9E9D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2048DDA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33C2D378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543762F5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3F2503" w:rsidRPr="00364127" w14:paraId="397F213B" w14:textId="77777777" w:rsidTr="003F2503">
        <w:trPr>
          <w:trHeight w:val="87"/>
        </w:trPr>
        <w:tc>
          <w:tcPr>
            <w:tcW w:w="2586" w:type="dxa"/>
            <w:shd w:val="clear" w:color="auto" w:fill="auto"/>
          </w:tcPr>
          <w:p w14:paraId="788F9033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9BDCE7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664CF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D061957" w14:textId="77777777" w:rsidR="003F2503" w:rsidRPr="00467F69" w:rsidRDefault="003F2503" w:rsidP="003F2503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E06E4A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</w:t>
            </w: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 xml:space="preserve"> А.М.</w:t>
            </w:r>
          </w:p>
        </w:tc>
      </w:tr>
      <w:tr w:rsidR="003F2503" w:rsidRPr="00364127" w14:paraId="3231C29A" w14:textId="77777777" w:rsidTr="003F2503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5D2A953F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5AC704C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035CE85B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1E4AAF3F" w14:textId="77777777" w:rsidR="003F2503" w:rsidRPr="00467F69" w:rsidRDefault="003F2503" w:rsidP="003F2503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3A03690F" w14:textId="77777777" w:rsidR="00B46FD4" w:rsidRPr="003F2503" w:rsidRDefault="00B46FD4" w:rsidP="003F2503">
      <w:pPr>
        <w:pStyle w:val="a3"/>
        <w:tabs>
          <w:tab w:val="center" w:pos="4960"/>
          <w:tab w:val="right" w:pos="9638"/>
        </w:tabs>
        <w:spacing w:before="0" w:after="0" w:line="360" w:lineRule="auto"/>
        <w:ind w:right="283"/>
        <w:rPr>
          <w:b/>
          <w:bCs/>
          <w:color w:val="FFFFFF" w:themeColor="background1"/>
          <w:szCs w:val="28"/>
          <w:shd w:val="clear" w:color="auto" w:fill="FF0000"/>
        </w:rPr>
      </w:pPr>
    </w:p>
    <w:tbl>
      <w:tblPr>
        <w:tblpPr w:leftFromText="180" w:rightFromText="180" w:vertAnchor="page" w:horzAnchor="margin" w:tblpXSpec="center" w:tblpY="586"/>
        <w:tblW w:w="11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140"/>
      </w:tblGrid>
      <w:tr w:rsidR="00B46FD4" w14:paraId="14C476D6" w14:textId="77777777" w:rsidTr="00B775BE">
        <w:trPr>
          <w:cantSplit/>
          <w:trHeight w:val="1275"/>
        </w:trPr>
        <w:tc>
          <w:tcPr>
            <w:tcW w:w="11055" w:type="dxa"/>
            <w:gridSpan w:val="2"/>
          </w:tcPr>
          <w:p w14:paraId="2FE2397E" w14:textId="77777777" w:rsidR="00B46FD4" w:rsidRDefault="00B46FD4" w:rsidP="00DE4D8D">
            <w:pPr>
              <w:widowControl w:val="0"/>
              <w:spacing w:after="0" w:line="240" w:lineRule="atLeast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B46FD4" w14:paraId="022C3613" w14:textId="77777777" w:rsidTr="00B775BE">
        <w:trPr>
          <w:cantSplit/>
          <w:trHeight w:val="286"/>
        </w:trPr>
        <w:tc>
          <w:tcPr>
            <w:tcW w:w="11055" w:type="dxa"/>
            <w:gridSpan w:val="2"/>
          </w:tcPr>
          <w:p w14:paraId="500F9DF9" w14:textId="77777777" w:rsidR="00B46FD4" w:rsidRDefault="00B46FD4" w:rsidP="00C064CD">
            <w:pPr>
              <w:widowControl w:val="0"/>
              <w:spacing w:after="0" w:line="240" w:lineRule="atLeast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B775BE" w14:paraId="5E493D80" w14:textId="77777777" w:rsidTr="00B775BE">
        <w:trPr>
          <w:gridAfter w:val="1"/>
          <w:wAfter w:w="140" w:type="dxa"/>
          <w:cantSplit/>
          <w:trHeight w:val="1275"/>
        </w:trPr>
        <w:tc>
          <w:tcPr>
            <w:tcW w:w="10915" w:type="dxa"/>
          </w:tcPr>
          <w:p w14:paraId="7523177E" w14:textId="77777777" w:rsidR="00B775BE" w:rsidRDefault="00B775BE" w:rsidP="007A23F4">
            <w:pPr>
              <w:widowControl w:val="0"/>
              <w:spacing w:after="0" w:line="240" w:lineRule="atLeast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85DB1D5" wp14:editId="3D7C4159">
                  <wp:extent cx="895985" cy="10140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5BE" w14:paraId="231A543B" w14:textId="77777777" w:rsidTr="00B775BE">
        <w:trPr>
          <w:gridAfter w:val="1"/>
          <w:wAfter w:w="140" w:type="dxa"/>
          <w:cantSplit/>
          <w:trHeight w:val="286"/>
        </w:trPr>
        <w:tc>
          <w:tcPr>
            <w:tcW w:w="10915" w:type="dxa"/>
          </w:tcPr>
          <w:p w14:paraId="3AC94AAA" w14:textId="77777777" w:rsidR="00B775BE" w:rsidRDefault="00B775BE" w:rsidP="007A23F4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7423C90" w14:textId="77777777" w:rsidR="00B775BE" w:rsidRDefault="00B775BE" w:rsidP="007A23F4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775BE" w:rsidRPr="00364127" w14:paraId="2ED80CEC" w14:textId="77777777" w:rsidTr="00B775BE">
        <w:trPr>
          <w:gridAfter w:val="1"/>
          <w:wAfter w:w="140" w:type="dxa"/>
          <w:cantSplit/>
          <w:trHeight w:val="1852"/>
        </w:trPr>
        <w:tc>
          <w:tcPr>
            <w:tcW w:w="10915" w:type="dxa"/>
          </w:tcPr>
          <w:p w14:paraId="441E0ED6" w14:textId="77777777" w:rsidR="00B775BE" w:rsidRDefault="00B775BE" w:rsidP="007A23F4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502BF272" w14:textId="77777777" w:rsidR="00B775BE" w:rsidRDefault="00B775BE" w:rsidP="007A23F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4100DCED" w14:textId="77777777" w:rsidR="00B775BE" w:rsidRDefault="00B775BE" w:rsidP="007A23F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9283DF2" w14:textId="77777777" w:rsidR="00B775BE" w:rsidRDefault="00B775BE" w:rsidP="007A23F4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77DD628C" w14:textId="77777777" w:rsidR="00B775BE" w:rsidRDefault="00B775BE" w:rsidP="007A23F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31A9BCF" w14:textId="77777777" w:rsidR="00C064CD" w:rsidRPr="0033317A" w:rsidRDefault="00C064CD" w:rsidP="007A23F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</w:p>
        </w:tc>
      </w:tr>
    </w:tbl>
    <w:p w14:paraId="31748078" w14:textId="77777777" w:rsidR="00B775BE" w:rsidRDefault="00B775BE" w:rsidP="00B775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5D71580E" w14:textId="428C3D00" w:rsidR="00B775BE" w:rsidRPr="000D772D" w:rsidRDefault="00B775BE" w:rsidP="00B775BE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ОЗНАКОМИТ</w:t>
      </w:r>
      <w:r w:rsidR="00222C8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ЛЬНОЙ</w:t>
      </w:r>
      <w:r w:rsidRPr="00CC77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ПРАКТИКИ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84"/>
        <w:gridCol w:w="1809"/>
        <w:gridCol w:w="238"/>
        <w:gridCol w:w="505"/>
        <w:gridCol w:w="1842"/>
        <w:gridCol w:w="1951"/>
        <w:gridCol w:w="425"/>
      </w:tblGrid>
      <w:tr w:rsidR="00B775BE" w:rsidRPr="00364127" w14:paraId="3F3E14D2" w14:textId="77777777" w:rsidTr="007A23F4">
        <w:tc>
          <w:tcPr>
            <w:tcW w:w="1448" w:type="dxa"/>
            <w:gridSpan w:val="3"/>
            <w:shd w:val="clear" w:color="auto" w:fill="auto"/>
          </w:tcPr>
          <w:p w14:paraId="604BF078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50E33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460E95DD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98293C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72B67E" w14:textId="77777777" w:rsidR="00B775BE" w:rsidRPr="00467F69" w:rsidRDefault="00B775BE" w:rsidP="007A23F4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FD57F" w14:textId="404F4266" w:rsidR="00B775BE" w:rsidRPr="00CA7571" w:rsidRDefault="00E506E3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ФК</w:t>
            </w:r>
            <w:r w:rsidR="00B775BE">
              <w:rPr>
                <w:rFonts w:eastAsia="Calibri"/>
                <w:sz w:val="28"/>
                <w:szCs w:val="28"/>
              </w:rPr>
              <w:t>БО-01-2</w:t>
            </w:r>
            <w:r w:rsidR="00C82EF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775BE" w:rsidRPr="00364127" w14:paraId="6D0A9014" w14:textId="77777777" w:rsidTr="007A23F4">
        <w:tc>
          <w:tcPr>
            <w:tcW w:w="1448" w:type="dxa"/>
            <w:gridSpan w:val="3"/>
            <w:shd w:val="clear" w:color="auto" w:fill="auto"/>
          </w:tcPr>
          <w:p w14:paraId="4BB19228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7640E883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324DD94" w14:textId="77777777" w:rsidR="00B775BE" w:rsidRPr="00467F69" w:rsidRDefault="00B775BE" w:rsidP="007A23F4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555780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B775BE" w:rsidRPr="00364127" w14:paraId="2C19C010" w14:textId="77777777" w:rsidTr="007A23F4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465384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29FEB95C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B775BE" w:rsidRPr="00364127" w14:paraId="302AC809" w14:textId="77777777" w:rsidTr="007A23F4">
        <w:tc>
          <w:tcPr>
            <w:tcW w:w="5591" w:type="dxa"/>
            <w:gridSpan w:val="7"/>
            <w:shd w:val="clear" w:color="auto" w:fill="auto"/>
          </w:tcPr>
          <w:p w14:paraId="72E9DDC8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10EE35CC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D929B91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C66D5F5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B775BE" w:rsidRPr="00364127" w14:paraId="18A5E3C1" w14:textId="77777777" w:rsidTr="007A23F4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448C54D" w14:textId="77777777" w:rsidR="00B775BE" w:rsidRPr="00E506E3" w:rsidRDefault="00E506E3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E506E3">
              <w:rPr>
                <w:rFonts w:eastAsia="Calibri"/>
                <w:sz w:val="24"/>
                <w:szCs w:val="28"/>
              </w:rPr>
              <w:t>11.03.03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26C6187B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B775BE" w:rsidRPr="00364127" w14:paraId="56E90E12" w14:textId="77777777" w:rsidTr="007A23F4">
        <w:tc>
          <w:tcPr>
            <w:tcW w:w="10314" w:type="dxa"/>
            <w:gridSpan w:val="11"/>
            <w:shd w:val="clear" w:color="auto" w:fill="auto"/>
            <w:vAlign w:val="center"/>
          </w:tcPr>
          <w:p w14:paraId="2F1F1804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B775BE" w:rsidRPr="00364127" w14:paraId="5F1C7CFC" w14:textId="77777777" w:rsidTr="007A23F4">
        <w:tc>
          <w:tcPr>
            <w:tcW w:w="1245" w:type="dxa"/>
            <w:gridSpan w:val="2"/>
            <w:shd w:val="clear" w:color="auto" w:fill="auto"/>
          </w:tcPr>
          <w:p w14:paraId="45CDA05B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C8D9866" w14:textId="03E4DCF4" w:rsidR="00B775BE" w:rsidRPr="00467F69" w:rsidRDefault="002B28BD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«</w:t>
            </w:r>
            <w:r w:rsidR="00E506E3" w:rsidRPr="00E506E3">
              <w:rPr>
                <w:rFonts w:eastAsia="Calibri"/>
                <w:sz w:val="24"/>
                <w:szCs w:val="28"/>
              </w:rPr>
              <w:t>Проектирование и технология радиоэлектронных средств</w:t>
            </w:r>
            <w:r>
              <w:rPr>
                <w:rFonts w:eastAsia="Calibri"/>
                <w:sz w:val="24"/>
                <w:szCs w:val="28"/>
              </w:rPr>
              <w:t>»</w:t>
            </w:r>
          </w:p>
        </w:tc>
      </w:tr>
      <w:tr w:rsidR="00B775BE" w:rsidRPr="00364127" w14:paraId="38AC4A1D" w14:textId="77777777" w:rsidTr="007A23F4">
        <w:tc>
          <w:tcPr>
            <w:tcW w:w="1245" w:type="dxa"/>
            <w:gridSpan w:val="2"/>
            <w:shd w:val="clear" w:color="auto" w:fill="auto"/>
          </w:tcPr>
          <w:p w14:paraId="62F3BA2B" w14:textId="77777777" w:rsidR="00B775BE" w:rsidRPr="00467F69" w:rsidRDefault="00B775BE" w:rsidP="007A23F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3B39EFAB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B775BE" w:rsidRPr="00364127" w14:paraId="6369EE4D" w14:textId="77777777" w:rsidTr="007A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0FF4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E02D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904B4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5D62583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B775BE" w:rsidRPr="00364127" w14:paraId="3F59FB49" w14:textId="77777777" w:rsidTr="007A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1E7E666" w14:textId="77777777" w:rsidR="00B775BE" w:rsidRPr="00423EAD" w:rsidRDefault="00B775BE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23EAD">
              <w:rPr>
                <w:rFonts w:eastAsia="Calibri"/>
                <w:sz w:val="24"/>
                <w:szCs w:val="24"/>
              </w:rPr>
              <w:t>1-7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687EBC81" w14:textId="595BE74F" w:rsidR="00B775BE" w:rsidRPr="00BD15FE" w:rsidRDefault="00B775BE" w:rsidP="007A23F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  <w:r w:rsidRPr="001E51BC">
              <w:rPr>
                <w:rFonts w:eastAsia="Calibri"/>
                <w:sz w:val="24"/>
                <w:szCs w:val="24"/>
              </w:rPr>
              <w:t>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  <w:r>
              <w:rPr>
                <w:rFonts w:eastAsia="Calibri"/>
                <w:sz w:val="24"/>
                <w:szCs w:val="24"/>
              </w:rPr>
              <w:t>-29.</w:t>
            </w:r>
            <w:r w:rsidRPr="00E506E3">
              <w:rPr>
                <w:rFonts w:eastAsia="Calibri"/>
                <w:sz w:val="24"/>
                <w:szCs w:val="24"/>
              </w:rPr>
              <w:t>03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61129EF7" w14:textId="77777777" w:rsidR="00B775BE" w:rsidRPr="0042373F" w:rsidRDefault="00B775BE" w:rsidP="007A2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Постановка задачи. Изучение</w:t>
            </w:r>
            <w:r w:rsidRPr="00BD15FE">
              <w:rPr>
                <w:sz w:val="24"/>
                <w:szCs w:val="28"/>
              </w:rPr>
              <w:t xml:space="preserve"> </w:t>
            </w:r>
            <w:r w:rsidRPr="00305434">
              <w:rPr>
                <w:sz w:val="24"/>
                <w:szCs w:val="28"/>
              </w:rPr>
              <w:t>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22695E79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775BE" w:rsidRPr="00364127" w14:paraId="0A3B22D9" w14:textId="77777777" w:rsidTr="007A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A09E340" w14:textId="77777777" w:rsidR="00B775BE" w:rsidRPr="00423EAD" w:rsidRDefault="00B775BE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23EAD">
              <w:rPr>
                <w:rFonts w:eastAsia="Calibri"/>
                <w:sz w:val="24"/>
                <w:szCs w:val="24"/>
                <w:lang w:val="en-US"/>
              </w:rPr>
              <w:t>8-14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6860163E" w14:textId="5FE2BB6F" w:rsidR="00B775BE" w:rsidRPr="00BD15FE" w:rsidRDefault="00B775BE" w:rsidP="007A23F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 w:rsidR="002B32C2">
              <w:rPr>
                <w:rFonts w:eastAsia="Calibri"/>
                <w:sz w:val="24"/>
                <w:szCs w:val="24"/>
                <w:lang w:val="en-US"/>
              </w:rPr>
              <w:t>2023</w:t>
            </w:r>
            <w:r w:rsidRPr="00BD15FE">
              <w:rPr>
                <w:rFonts w:eastAsia="Calibri"/>
                <w:sz w:val="24"/>
                <w:szCs w:val="24"/>
              </w:rPr>
              <w:t>-17.05.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49423C70" w14:textId="77777777" w:rsidR="00B775BE" w:rsidRPr="001E51BC" w:rsidRDefault="00B775BE" w:rsidP="007A23F4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0D156E74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775BE" w:rsidRPr="00364127" w14:paraId="61C6C346" w14:textId="77777777" w:rsidTr="007A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19B495FB" w14:textId="77777777" w:rsidR="00B775BE" w:rsidRPr="00423EAD" w:rsidRDefault="00B775BE" w:rsidP="007A23F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23EAD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3FEA8C09" w14:textId="667EE031" w:rsidR="00B775BE" w:rsidRPr="001C2339" w:rsidRDefault="00B775BE" w:rsidP="007A23F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  <w:r w:rsidRPr="001C2339">
              <w:rPr>
                <w:rFonts w:eastAsia="Calibri"/>
                <w:sz w:val="24"/>
                <w:szCs w:val="24"/>
              </w:rPr>
              <w:t>-31.05.</w:t>
            </w:r>
            <w:r w:rsidR="002B32C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40B048C" w14:textId="77777777" w:rsidR="00B775BE" w:rsidRPr="004F25B6" w:rsidRDefault="00B775BE" w:rsidP="007A23F4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55BA2914" w14:textId="77777777" w:rsidR="00B775BE" w:rsidRPr="00467F69" w:rsidRDefault="00B775BE" w:rsidP="007A23F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213E3A8F" w14:textId="77777777" w:rsidR="00B775BE" w:rsidRPr="003C4CDD" w:rsidRDefault="00B775BE" w:rsidP="00B775BE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6B594987" w14:textId="77777777" w:rsidR="00B775BE" w:rsidRPr="004D7E50" w:rsidRDefault="00B775BE" w:rsidP="00B775BE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B775BE" w:rsidRPr="004D7E50" w14:paraId="52EE0697" w14:textId="77777777" w:rsidTr="007A23F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5B66A81E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4C6C48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AE2B06A" w14:textId="77777777" w:rsidR="00B775BE" w:rsidRPr="00467F69" w:rsidRDefault="00B775BE" w:rsidP="007A23F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596BD6F" w14:textId="77777777" w:rsidR="00B775BE" w:rsidRPr="00290617" w:rsidRDefault="00290617" w:rsidP="0029061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Щербаков</w:t>
            </w:r>
            <w:r w:rsidR="00B775BE" w:rsidRPr="00DB5C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="00B775BE" w:rsidRPr="00DB5C1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B775BE" w:rsidRPr="00DB5C1C">
              <w:rPr>
                <w:rFonts w:eastAsia="Calibri"/>
                <w:sz w:val="28"/>
                <w:szCs w:val="28"/>
              </w:rPr>
              <w:t>., к.т.н.</w:t>
            </w:r>
            <w:r w:rsidRPr="0029061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90617"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Pr="00290617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775BE" w:rsidRPr="00364127" w14:paraId="105CF977" w14:textId="77777777" w:rsidTr="007A23F4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107FC2B3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B775BE" w:rsidRPr="004D7E50" w14:paraId="52F59739" w14:textId="77777777" w:rsidTr="007A23F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59DAF2B1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9D4D70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0B09310" w14:textId="77777777" w:rsidR="00B775BE" w:rsidRPr="00467F69" w:rsidRDefault="00B775BE" w:rsidP="007A23F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1068A54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B775BE" w:rsidRPr="004D7E50" w14:paraId="7900442B" w14:textId="77777777" w:rsidTr="007A23F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32B75653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E778837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AB18C90" w14:textId="77777777" w:rsidR="00B775BE" w:rsidRPr="00467F69" w:rsidRDefault="00B775BE" w:rsidP="007A23F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86A16F9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B775BE" w:rsidRPr="004D7E50" w14:paraId="6AF2ECF7" w14:textId="77777777" w:rsidTr="007A23F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1A440D2D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A2C06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437B041" w14:textId="77777777" w:rsidR="00B775BE" w:rsidRPr="00467F69" w:rsidRDefault="00B775BE" w:rsidP="007A23F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77191CB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B775BE" w:rsidRPr="00364127" w14:paraId="0FB76818" w14:textId="77777777" w:rsidTr="007A23F4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04799FDE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F6BCEC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3CBA8932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5B2E0660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B775BE" w:rsidRPr="00364127" w14:paraId="2CADDEB6" w14:textId="77777777" w:rsidTr="007A23F4">
        <w:trPr>
          <w:trHeight w:val="255"/>
        </w:trPr>
        <w:tc>
          <w:tcPr>
            <w:tcW w:w="2836" w:type="dxa"/>
            <w:shd w:val="clear" w:color="auto" w:fill="auto"/>
          </w:tcPr>
          <w:p w14:paraId="0A2124AF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88F763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875215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3649D30" w14:textId="77777777" w:rsidR="00B775BE" w:rsidRPr="00467F69" w:rsidRDefault="00B775BE" w:rsidP="007A23F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5EEFEB3" w14:textId="77777777" w:rsidR="00B775BE" w:rsidRPr="00467F69" w:rsidRDefault="00B775BE" w:rsidP="007A23F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2545C31C" w14:textId="77777777" w:rsidR="00D27E33" w:rsidRDefault="00B775BE" w:rsidP="00D27E33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D27E33">
        <w:rPr>
          <w:b/>
          <w:bCs/>
          <w:sz w:val="24"/>
          <w:szCs w:val="24"/>
        </w:rPr>
        <w:lastRenderedPageBreak/>
        <w:t>ОТЧЁТ</w:t>
      </w:r>
    </w:p>
    <w:p w14:paraId="005ADE98" w14:textId="77777777" w:rsidR="00D27E33" w:rsidRPr="00492A8A" w:rsidRDefault="00D27E33" w:rsidP="00D27E33">
      <w:pPr>
        <w:spacing w:after="0"/>
        <w:jc w:val="center"/>
        <w:rPr>
          <w:b/>
          <w:bCs/>
          <w:sz w:val="28"/>
          <w:szCs w:val="28"/>
        </w:rPr>
      </w:pPr>
      <w:r w:rsidRPr="00492A8A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ознакомительной</w:t>
      </w:r>
      <w:r w:rsidRPr="00492A8A">
        <w:rPr>
          <w:b/>
          <w:bCs/>
          <w:sz w:val="28"/>
          <w:szCs w:val="28"/>
        </w:rPr>
        <w:t xml:space="preserve"> практике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D27E33" w14:paraId="7D28815A" w14:textId="77777777" w:rsidTr="00855610">
        <w:tc>
          <w:tcPr>
            <w:tcW w:w="1227" w:type="dxa"/>
            <w:gridSpan w:val="6"/>
            <w:shd w:val="clear" w:color="auto" w:fill="auto"/>
          </w:tcPr>
          <w:p w14:paraId="391A2365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ACC99AF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56309515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D41D8C" w14:textId="17D95301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ФК</w:t>
            </w:r>
            <w:r w:rsidR="00880AE1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>
              <w:rPr>
                <w:rFonts w:eastAsia="Calibri"/>
                <w:b/>
                <w:bCs/>
                <w:sz w:val="24"/>
                <w:szCs w:val="24"/>
              </w:rPr>
              <w:t>О-01-2</w:t>
            </w:r>
            <w:r w:rsidR="00D966FA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047E5250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D27E33" w14:paraId="310A4526" w14:textId="77777777" w:rsidTr="00855610">
        <w:tc>
          <w:tcPr>
            <w:tcW w:w="1227" w:type="dxa"/>
            <w:gridSpan w:val="6"/>
            <w:shd w:val="clear" w:color="auto" w:fill="auto"/>
          </w:tcPr>
          <w:p w14:paraId="15F7660A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4F12495A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0B94D29F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760D7D4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0944D774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27E33" w14:paraId="3FF8B4F8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720B8BA2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D27E33" w14:paraId="0E1EF4AB" w14:textId="77777777" w:rsidTr="00855610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43437652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D27E33" w14:paraId="26EA2233" w14:textId="77777777" w:rsidTr="00855610">
        <w:tc>
          <w:tcPr>
            <w:tcW w:w="10348" w:type="dxa"/>
            <w:gridSpan w:val="30"/>
            <w:shd w:val="clear" w:color="auto" w:fill="auto"/>
          </w:tcPr>
          <w:p w14:paraId="549D0588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27E33" w14:paraId="18B4F810" w14:textId="77777777" w:rsidTr="00855610">
        <w:tc>
          <w:tcPr>
            <w:tcW w:w="2687" w:type="dxa"/>
            <w:gridSpan w:val="12"/>
            <w:shd w:val="clear" w:color="auto" w:fill="auto"/>
            <w:vAlign w:val="bottom"/>
          </w:tcPr>
          <w:p w14:paraId="7F2ED8AA" w14:textId="77777777" w:rsidR="00D27E33" w:rsidRPr="00467F69" w:rsidRDefault="00D27E33" w:rsidP="00855610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3ADF4E" w14:textId="77777777" w:rsidR="00D27E33" w:rsidRPr="00331726" w:rsidRDefault="00D27E33" w:rsidP="0085561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09 февраля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44957C64" w14:textId="3AA179FE" w:rsidR="00D27E33" w:rsidRPr="00331726" w:rsidRDefault="002B32C2" w:rsidP="00855610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  <w:r w:rsidR="00D27E33" w:rsidRPr="00331726">
              <w:rPr>
                <w:rFonts w:eastAsia="Calibri"/>
                <w:sz w:val="24"/>
                <w:szCs w:val="24"/>
              </w:rPr>
              <w:t xml:space="preserve">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1E5FD" w14:textId="77777777" w:rsidR="00D27E33" w:rsidRPr="00331726" w:rsidRDefault="00D27E33" w:rsidP="0085561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31 мая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5070F6B2" w14:textId="12E77C02" w:rsidR="00D27E33" w:rsidRPr="00467F69" w:rsidRDefault="002B32C2" w:rsidP="00855610">
            <w:pPr>
              <w:spacing w:after="0"/>
              <w:rPr>
                <w:rFonts w:eastAsia="Calibri"/>
                <w:i/>
                <w:iCs/>
                <w:sz w:val="24"/>
                <w:szCs w:val="20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  <w:r w:rsidR="00D27E33"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D27E33" w14:paraId="635B3F31" w14:textId="77777777" w:rsidTr="00855610">
        <w:tc>
          <w:tcPr>
            <w:tcW w:w="421" w:type="dxa"/>
            <w:gridSpan w:val="2"/>
            <w:shd w:val="clear" w:color="auto" w:fill="auto"/>
            <w:vAlign w:val="bottom"/>
          </w:tcPr>
          <w:p w14:paraId="719D38C7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8289F" w14:textId="77777777" w:rsidR="00D27E33" w:rsidRPr="006D15CD" w:rsidRDefault="00D27E33" w:rsidP="00855610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6D15CD">
              <w:rPr>
                <w:rFonts w:eastAsia="Calibri"/>
                <w:sz w:val="24"/>
                <w:szCs w:val="24"/>
                <w:highlight w:val="yellow"/>
              </w:rPr>
              <w:t xml:space="preserve">АО «НПП «Исток» им. </w:t>
            </w:r>
            <w:proofErr w:type="spellStart"/>
            <w:r w:rsidRPr="006D15CD">
              <w:rPr>
                <w:rFonts w:eastAsia="Calibri"/>
                <w:sz w:val="24"/>
                <w:szCs w:val="24"/>
                <w:highlight w:val="yellow"/>
              </w:rPr>
              <w:t>Шокина</w:t>
            </w:r>
            <w:proofErr w:type="spellEnd"/>
            <w:r w:rsidRPr="006D15CD">
              <w:rPr>
                <w:rFonts w:eastAsia="Calibri"/>
                <w:sz w:val="24"/>
                <w:szCs w:val="24"/>
                <w:highlight w:val="yellow"/>
              </w:rPr>
              <w:t xml:space="preserve">», </w:t>
            </w:r>
            <w:r w:rsidRPr="006D15CD">
              <w:rPr>
                <w:rFonts w:eastAsia="Calibri"/>
                <w:sz w:val="24"/>
                <w:szCs w:val="24"/>
              </w:rPr>
              <w:t>практикант</w:t>
            </w:r>
          </w:p>
        </w:tc>
      </w:tr>
      <w:tr w:rsidR="00D27E33" w14:paraId="521F46CB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3E941610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D27E33" w14:paraId="0FF7209A" w14:textId="77777777" w:rsidTr="00855610">
        <w:tc>
          <w:tcPr>
            <w:tcW w:w="6465" w:type="dxa"/>
            <w:gridSpan w:val="26"/>
            <w:shd w:val="clear" w:color="auto" w:fill="auto"/>
            <w:vAlign w:val="bottom"/>
          </w:tcPr>
          <w:p w14:paraId="14EBB191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3107B6A8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27E33" w14:paraId="24CC8F33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A780F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D27E33" w14:paraId="127F2DBA" w14:textId="77777777" w:rsidTr="00855610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9E506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D27E33" w14:paraId="7D270937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3409F5CA" w14:textId="77777777" w:rsidR="00D27E33" w:rsidRPr="00467F69" w:rsidRDefault="00D27E33" w:rsidP="00855610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D27E33" w14:paraId="656CF244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98415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D27E33" w14:paraId="0240AFD9" w14:textId="77777777" w:rsidTr="00855610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97165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D27E33" w14:paraId="452EE5C4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06A6B9B4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D27E33" w14:paraId="08C668C8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16397" w14:textId="77777777" w:rsidR="00D27E33" w:rsidRPr="00467F69" w:rsidRDefault="00D27E33" w:rsidP="00855610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D27E33" w14:paraId="46A702A5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E7ABA" w14:textId="77777777" w:rsidR="00D27E33" w:rsidRPr="00467F69" w:rsidRDefault="00D27E33" w:rsidP="00855610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27E33" w14:paraId="4C91A21B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1D3BF3" w14:textId="77777777" w:rsidR="00D27E33" w:rsidRPr="00467F69" w:rsidRDefault="00D27E33" w:rsidP="00855610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27E33" w14:paraId="7669703F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0A04D4EE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D27E33" w14:paraId="2479A381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46040D28" w14:textId="77777777" w:rsidR="00D27E33" w:rsidRPr="00467F69" w:rsidRDefault="00D27E33" w:rsidP="00855610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27E33" w14:paraId="3716E297" w14:textId="77777777" w:rsidTr="00855610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69825BE2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490BED01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01B86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587CCD8D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68D50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15C80FE8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27E33" w14:paraId="602966CB" w14:textId="77777777" w:rsidTr="00855610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03FF9440" w14:textId="77777777" w:rsidR="00D27E33" w:rsidRPr="00467F69" w:rsidRDefault="00D27E33" w:rsidP="0085561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7EE7031C" w14:textId="77777777" w:rsidR="00D27E33" w:rsidRPr="00467F69" w:rsidRDefault="00D27E33" w:rsidP="0085561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6F3B49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694251EF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4E25C0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410B0E1E" w14:textId="77777777" w:rsidR="00D27E33" w:rsidRPr="00467F69" w:rsidRDefault="00D27E33" w:rsidP="0085561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D27E33" w14:paraId="47F5F491" w14:textId="77777777" w:rsidTr="00855610">
        <w:tc>
          <w:tcPr>
            <w:tcW w:w="278" w:type="dxa"/>
            <w:shd w:val="clear" w:color="auto" w:fill="auto"/>
            <w:vAlign w:val="bottom"/>
          </w:tcPr>
          <w:p w14:paraId="2F59680B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F92FDC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59ADD7CC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C94E2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182891E6" w14:textId="77777777" w:rsidR="00D27E33" w:rsidRPr="00467F69" w:rsidRDefault="00D27E33" w:rsidP="00855610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71D854" w14:textId="3306D781" w:rsidR="00D27E33" w:rsidRPr="00467F69" w:rsidRDefault="002B32C2" w:rsidP="0085561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1584FC10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29C6BAB8" w14:textId="77777777" w:rsidR="00D27E33" w:rsidRPr="00467F69" w:rsidRDefault="00D27E33" w:rsidP="0085561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27E33" w:rsidRPr="00160222" w14:paraId="3B6FE00A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41B442B5" w14:textId="77777777" w:rsidR="00D27E33" w:rsidRPr="00467F69" w:rsidRDefault="00D27E33" w:rsidP="00855610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D27E33" w:rsidRPr="00160222" w14:paraId="7F25F8A5" w14:textId="77777777" w:rsidTr="00855610">
        <w:tc>
          <w:tcPr>
            <w:tcW w:w="5812" w:type="dxa"/>
            <w:gridSpan w:val="23"/>
            <w:shd w:val="clear" w:color="auto" w:fill="auto"/>
            <w:vAlign w:val="bottom"/>
          </w:tcPr>
          <w:p w14:paraId="4DF2A1A5" w14:textId="77777777" w:rsidR="00D27E33" w:rsidRPr="00467F69" w:rsidRDefault="00D27E33" w:rsidP="00855610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011C0" w14:textId="77777777" w:rsidR="00D27E33" w:rsidRPr="00467F69" w:rsidRDefault="00D27E33" w:rsidP="00855610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27E33" w14:paraId="73F4C216" w14:textId="77777777" w:rsidTr="00855610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C0C28E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D27E33" w14:paraId="7E535F1D" w14:textId="77777777" w:rsidTr="00855610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0FC6B39E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55DFC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D27E33" w14:paraId="2215E849" w14:textId="77777777" w:rsidTr="00855610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4E22E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27E33" w14:paraId="01D189A0" w14:textId="77777777" w:rsidTr="00855610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D0FBD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27E33" w14:paraId="3E5B804E" w14:textId="77777777" w:rsidTr="00855610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9968EF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27E33" w14:paraId="17A0D6C0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5755F4E5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27E33" w14:paraId="193C9CE5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105B4A43" w14:textId="77777777" w:rsidR="00D27E33" w:rsidRPr="00467F69" w:rsidRDefault="00D27E33" w:rsidP="00855610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D27E33" w14:paraId="6DA0333C" w14:textId="77777777" w:rsidTr="00855610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5BCBA4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6D15CD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 xml:space="preserve">АО «НПП «Исток» им. </w:t>
            </w:r>
            <w:proofErr w:type="spellStart"/>
            <w:r w:rsidRPr="006D15CD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Шокина</w:t>
            </w:r>
            <w:proofErr w:type="spellEnd"/>
            <w:r w:rsidRPr="006D15CD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»</w:t>
            </w:r>
          </w:p>
        </w:tc>
      </w:tr>
      <w:tr w:rsidR="00D27E33" w14:paraId="173F1003" w14:textId="77777777" w:rsidTr="00855610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DA6AC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D27E33" w14:paraId="65BDE91B" w14:textId="77777777" w:rsidTr="00855610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69561403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A978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16A3C0C1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6741F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5419218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E6B7A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27E33" w14:paraId="5F2C90C0" w14:textId="77777777" w:rsidTr="00855610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41A49D15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632AF429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01E5B851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DCB2B9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C13F00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A9AAB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D27E33" w14:paraId="3A765F82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4BBA059E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D27E33" w14:paraId="6B15FD29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6A3AC149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D27E33" w14:paraId="5EF4A48B" w14:textId="77777777" w:rsidTr="00855610">
        <w:tc>
          <w:tcPr>
            <w:tcW w:w="709" w:type="dxa"/>
            <w:gridSpan w:val="4"/>
            <w:shd w:val="clear" w:color="auto" w:fill="auto"/>
            <w:vAlign w:val="bottom"/>
          </w:tcPr>
          <w:p w14:paraId="459E0076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47E5D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4AF0AB4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DE76F14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029D1328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27E33" w14:paraId="19000155" w14:textId="77777777" w:rsidTr="00855610">
        <w:tc>
          <w:tcPr>
            <w:tcW w:w="709" w:type="dxa"/>
            <w:gridSpan w:val="4"/>
            <w:shd w:val="clear" w:color="auto" w:fill="auto"/>
            <w:vAlign w:val="bottom"/>
          </w:tcPr>
          <w:p w14:paraId="6A595F7B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B0F39D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E8029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079298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98F98C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44E4CFAD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27E33" w14:paraId="1C84B8E9" w14:textId="77777777" w:rsidTr="00855610">
        <w:tc>
          <w:tcPr>
            <w:tcW w:w="10348" w:type="dxa"/>
            <w:gridSpan w:val="30"/>
            <w:shd w:val="clear" w:color="auto" w:fill="auto"/>
            <w:vAlign w:val="bottom"/>
          </w:tcPr>
          <w:p w14:paraId="303FD96B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D27E33" w14:paraId="74E6DB7D" w14:textId="77777777" w:rsidTr="00855610">
        <w:tc>
          <w:tcPr>
            <w:tcW w:w="709" w:type="dxa"/>
            <w:gridSpan w:val="4"/>
            <w:shd w:val="clear" w:color="auto" w:fill="auto"/>
            <w:vAlign w:val="bottom"/>
          </w:tcPr>
          <w:p w14:paraId="2AB690B9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DAC70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3C120566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A65FA31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553BDF00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27E33" w14:paraId="426C7B6D" w14:textId="77777777" w:rsidTr="00855610">
        <w:tc>
          <w:tcPr>
            <w:tcW w:w="709" w:type="dxa"/>
            <w:gridSpan w:val="4"/>
            <w:shd w:val="clear" w:color="auto" w:fill="auto"/>
            <w:vAlign w:val="bottom"/>
          </w:tcPr>
          <w:p w14:paraId="577F381B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983AA7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0EE026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B9F696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B3597BB" w14:textId="77777777" w:rsidR="00D27E33" w:rsidRPr="00467F69" w:rsidRDefault="00D27E33" w:rsidP="0085561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120AC677" w14:textId="77777777" w:rsidR="00D27E33" w:rsidRPr="00467F69" w:rsidRDefault="00D27E33" w:rsidP="0085561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56C7E747" w14:textId="77777777" w:rsidR="00D27E33" w:rsidRDefault="00D27E33" w:rsidP="00D27E33">
      <w:pPr>
        <w:spacing w:after="0"/>
        <w:ind w:firstLine="720"/>
        <w:rPr>
          <w:sz w:val="24"/>
          <w:szCs w:val="24"/>
          <w:u w:val="single"/>
        </w:rPr>
      </w:pPr>
    </w:p>
    <w:p w14:paraId="4E007119" w14:textId="77777777" w:rsidR="00D27E33" w:rsidRDefault="00D27E33" w:rsidP="00D27E33">
      <w:pPr>
        <w:spacing w:after="0"/>
        <w:ind w:firstLine="720"/>
        <w:rPr>
          <w:sz w:val="24"/>
          <w:szCs w:val="24"/>
          <w:u w:val="single"/>
        </w:rPr>
      </w:pPr>
    </w:p>
    <w:sectPr w:rsidR="00D27E33" w:rsidSect="00C61D92">
      <w:footerReference w:type="default" r:id="rId25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AE9B" w14:textId="77777777" w:rsidR="005B2FD6" w:rsidRDefault="005B2FD6" w:rsidP="00C61D92">
      <w:pPr>
        <w:spacing w:after="0" w:line="240" w:lineRule="auto"/>
      </w:pPr>
      <w:r>
        <w:separator/>
      </w:r>
    </w:p>
  </w:endnote>
  <w:endnote w:type="continuationSeparator" w:id="0">
    <w:p w14:paraId="3A0CBFC5" w14:textId="77777777" w:rsidR="005B2FD6" w:rsidRDefault="005B2FD6" w:rsidP="00C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51C5" w14:textId="77777777" w:rsidR="003F2503" w:rsidRDefault="003F250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ADE0" w14:textId="6570288D" w:rsidR="003F2503" w:rsidRDefault="003F2503">
    <w:pPr>
      <w:pStyle w:val="a9"/>
      <w:jc w:val="center"/>
    </w:pPr>
  </w:p>
  <w:p w14:paraId="42DE268B" w14:textId="77777777" w:rsidR="003F2503" w:rsidRDefault="003F2503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F6E9" w14:textId="77777777" w:rsidR="003F2503" w:rsidRDefault="003F2503">
    <w:pPr>
      <w:widowControl w:val="0"/>
      <w:spacing w:after="0" w:line="240" w:lineRule="auto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48692"/>
      <w:docPartObj>
        <w:docPartGallery w:val="Page Numbers (Bottom of Page)"/>
        <w:docPartUnique/>
      </w:docPartObj>
    </w:sdtPr>
    <w:sdtContent>
      <w:p w14:paraId="0F6D893E" w14:textId="77777777" w:rsidR="00E42761" w:rsidRDefault="00E42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7836C386" w14:textId="77777777" w:rsidR="00E42761" w:rsidRDefault="00E42761">
    <w:pPr>
      <w:widowControl w:val="0"/>
      <w:spacing w:after="0" w:line="240" w:lineRule="auto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2C27" w14:textId="77777777" w:rsidR="004978A2" w:rsidRDefault="004978A2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7437" w14:textId="77777777" w:rsidR="005B2FD6" w:rsidRDefault="005B2FD6" w:rsidP="00C61D92">
      <w:pPr>
        <w:spacing w:after="0" w:line="240" w:lineRule="auto"/>
      </w:pPr>
      <w:r>
        <w:separator/>
      </w:r>
    </w:p>
  </w:footnote>
  <w:footnote w:type="continuationSeparator" w:id="0">
    <w:p w14:paraId="28BED3EB" w14:textId="77777777" w:rsidR="005B2FD6" w:rsidRDefault="005B2FD6" w:rsidP="00C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C0EC" w14:textId="77777777" w:rsidR="003F2503" w:rsidRDefault="003F250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7A37" w14:textId="77777777" w:rsidR="003F2503" w:rsidRDefault="003F2503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015B" w14:textId="77777777" w:rsidR="003F2503" w:rsidRDefault="003F2503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1BE9"/>
    <w:multiLevelType w:val="multilevel"/>
    <w:tmpl w:val="F8E4D80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F2213A6"/>
    <w:multiLevelType w:val="hybridMultilevel"/>
    <w:tmpl w:val="96CEF3B2"/>
    <w:lvl w:ilvl="0" w:tplc="ABB27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A6395"/>
    <w:multiLevelType w:val="multilevel"/>
    <w:tmpl w:val="7E5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4B11743"/>
    <w:multiLevelType w:val="hybridMultilevel"/>
    <w:tmpl w:val="963ADDBA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1E3D34"/>
    <w:multiLevelType w:val="hybridMultilevel"/>
    <w:tmpl w:val="81949F48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956BA8"/>
    <w:multiLevelType w:val="multilevel"/>
    <w:tmpl w:val="59CD49ED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B454672"/>
    <w:multiLevelType w:val="hybridMultilevel"/>
    <w:tmpl w:val="88465A5A"/>
    <w:lvl w:ilvl="0" w:tplc="2BE4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9977917">
    <w:abstractNumId w:val="2"/>
  </w:num>
  <w:num w:numId="2" w16cid:durableId="1500384381">
    <w:abstractNumId w:val="5"/>
  </w:num>
  <w:num w:numId="3" w16cid:durableId="1253464960">
    <w:abstractNumId w:val="0"/>
  </w:num>
  <w:num w:numId="4" w16cid:durableId="307901886">
    <w:abstractNumId w:val="6"/>
  </w:num>
  <w:num w:numId="5" w16cid:durableId="255481954">
    <w:abstractNumId w:val="1"/>
  </w:num>
  <w:num w:numId="6" w16cid:durableId="2081543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729509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92"/>
    <w:rsid w:val="00014006"/>
    <w:rsid w:val="000159D5"/>
    <w:rsid w:val="00023597"/>
    <w:rsid w:val="0003340A"/>
    <w:rsid w:val="000A484E"/>
    <w:rsid w:val="000B3CF6"/>
    <w:rsid w:val="000D6B93"/>
    <w:rsid w:val="000F4286"/>
    <w:rsid w:val="00106EB4"/>
    <w:rsid w:val="00111559"/>
    <w:rsid w:val="001831DA"/>
    <w:rsid w:val="001A7FA1"/>
    <w:rsid w:val="001C182F"/>
    <w:rsid w:val="001C70A5"/>
    <w:rsid w:val="001D1F24"/>
    <w:rsid w:val="001D2A7C"/>
    <w:rsid w:val="001D5F03"/>
    <w:rsid w:val="001F4A07"/>
    <w:rsid w:val="00205A47"/>
    <w:rsid w:val="0020661D"/>
    <w:rsid w:val="00222C83"/>
    <w:rsid w:val="0022462A"/>
    <w:rsid w:val="0024063C"/>
    <w:rsid w:val="00254494"/>
    <w:rsid w:val="00286376"/>
    <w:rsid w:val="00290617"/>
    <w:rsid w:val="002A0474"/>
    <w:rsid w:val="002A2D42"/>
    <w:rsid w:val="002B28BD"/>
    <w:rsid w:val="002B32C2"/>
    <w:rsid w:val="002B60F4"/>
    <w:rsid w:val="002C449D"/>
    <w:rsid w:val="002D167D"/>
    <w:rsid w:val="002F45C3"/>
    <w:rsid w:val="003008EE"/>
    <w:rsid w:val="003021A8"/>
    <w:rsid w:val="0034077B"/>
    <w:rsid w:val="00351293"/>
    <w:rsid w:val="00352EB6"/>
    <w:rsid w:val="00357E7F"/>
    <w:rsid w:val="00381D5F"/>
    <w:rsid w:val="003941DE"/>
    <w:rsid w:val="003A28E8"/>
    <w:rsid w:val="003D3D03"/>
    <w:rsid w:val="003D60CE"/>
    <w:rsid w:val="003F2503"/>
    <w:rsid w:val="004108FF"/>
    <w:rsid w:val="00410F3B"/>
    <w:rsid w:val="00423EAD"/>
    <w:rsid w:val="00450CF4"/>
    <w:rsid w:val="00456F93"/>
    <w:rsid w:val="00482D55"/>
    <w:rsid w:val="004978A2"/>
    <w:rsid w:val="004B5A7B"/>
    <w:rsid w:val="005319B6"/>
    <w:rsid w:val="00564F1D"/>
    <w:rsid w:val="00567E3F"/>
    <w:rsid w:val="00575C1B"/>
    <w:rsid w:val="00586F20"/>
    <w:rsid w:val="005B2FD6"/>
    <w:rsid w:val="005C1897"/>
    <w:rsid w:val="005D0F58"/>
    <w:rsid w:val="00607767"/>
    <w:rsid w:val="00632AA0"/>
    <w:rsid w:val="00660D40"/>
    <w:rsid w:val="00695922"/>
    <w:rsid w:val="00697BC7"/>
    <w:rsid w:val="006A46C3"/>
    <w:rsid w:val="006D15CD"/>
    <w:rsid w:val="006D40C6"/>
    <w:rsid w:val="006D6705"/>
    <w:rsid w:val="006F1993"/>
    <w:rsid w:val="00716A03"/>
    <w:rsid w:val="00724603"/>
    <w:rsid w:val="007427BA"/>
    <w:rsid w:val="00747B07"/>
    <w:rsid w:val="00752D68"/>
    <w:rsid w:val="00763898"/>
    <w:rsid w:val="007854FB"/>
    <w:rsid w:val="007A30CB"/>
    <w:rsid w:val="007B1773"/>
    <w:rsid w:val="007B67B9"/>
    <w:rsid w:val="007D5A60"/>
    <w:rsid w:val="007E0456"/>
    <w:rsid w:val="007E4B2F"/>
    <w:rsid w:val="007E6E5D"/>
    <w:rsid w:val="0080235B"/>
    <w:rsid w:val="008417F7"/>
    <w:rsid w:val="00860136"/>
    <w:rsid w:val="008621E7"/>
    <w:rsid w:val="00880AE1"/>
    <w:rsid w:val="008811C5"/>
    <w:rsid w:val="008B7990"/>
    <w:rsid w:val="008C3C72"/>
    <w:rsid w:val="008D48FE"/>
    <w:rsid w:val="009011F1"/>
    <w:rsid w:val="0090709B"/>
    <w:rsid w:val="009779A9"/>
    <w:rsid w:val="00980933"/>
    <w:rsid w:val="0099554C"/>
    <w:rsid w:val="00996216"/>
    <w:rsid w:val="009E6E16"/>
    <w:rsid w:val="00A24001"/>
    <w:rsid w:val="00A64DCB"/>
    <w:rsid w:val="00A934FA"/>
    <w:rsid w:val="00A9749D"/>
    <w:rsid w:val="00AA5BEC"/>
    <w:rsid w:val="00AB3FF4"/>
    <w:rsid w:val="00AD1FAC"/>
    <w:rsid w:val="00B22BF9"/>
    <w:rsid w:val="00B46FD4"/>
    <w:rsid w:val="00B77432"/>
    <w:rsid w:val="00B775BE"/>
    <w:rsid w:val="00B841B8"/>
    <w:rsid w:val="00BA4D1B"/>
    <w:rsid w:val="00BB76C4"/>
    <w:rsid w:val="00BC4EBD"/>
    <w:rsid w:val="00BD6A0D"/>
    <w:rsid w:val="00BE3589"/>
    <w:rsid w:val="00BF06E8"/>
    <w:rsid w:val="00BF2D5F"/>
    <w:rsid w:val="00C064CD"/>
    <w:rsid w:val="00C17FD1"/>
    <w:rsid w:val="00C53734"/>
    <w:rsid w:val="00C61D92"/>
    <w:rsid w:val="00C82EF2"/>
    <w:rsid w:val="00CE48C6"/>
    <w:rsid w:val="00CF7795"/>
    <w:rsid w:val="00D0204E"/>
    <w:rsid w:val="00D053A1"/>
    <w:rsid w:val="00D113ED"/>
    <w:rsid w:val="00D23C08"/>
    <w:rsid w:val="00D26529"/>
    <w:rsid w:val="00D26E90"/>
    <w:rsid w:val="00D27E33"/>
    <w:rsid w:val="00D541EF"/>
    <w:rsid w:val="00D77D43"/>
    <w:rsid w:val="00D966FA"/>
    <w:rsid w:val="00DA7493"/>
    <w:rsid w:val="00DD4381"/>
    <w:rsid w:val="00DD6E02"/>
    <w:rsid w:val="00DE4D8D"/>
    <w:rsid w:val="00E32E85"/>
    <w:rsid w:val="00E42761"/>
    <w:rsid w:val="00E4425F"/>
    <w:rsid w:val="00E506E3"/>
    <w:rsid w:val="00E7235F"/>
    <w:rsid w:val="00ED512B"/>
    <w:rsid w:val="00EF7348"/>
    <w:rsid w:val="00F04E5C"/>
    <w:rsid w:val="00F0606B"/>
    <w:rsid w:val="00F07E7E"/>
    <w:rsid w:val="00F20DC6"/>
    <w:rsid w:val="00F2133C"/>
    <w:rsid w:val="00F40C10"/>
    <w:rsid w:val="00F5199B"/>
    <w:rsid w:val="00F62092"/>
    <w:rsid w:val="00F72400"/>
    <w:rsid w:val="00FA6D25"/>
    <w:rsid w:val="00FB621C"/>
    <w:rsid w:val="00FC66D4"/>
    <w:rsid w:val="00FC765C"/>
    <w:rsid w:val="00FD3202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2278C"/>
  <w15:docId w15:val="{865B06CD-8F09-440C-AA6E-9C0F029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03"/>
    <w:pPr>
      <w:autoSpaceDE w:val="0"/>
      <w:autoSpaceDN w:val="0"/>
      <w:adjustRightInd w:val="0"/>
      <w:spacing w:after="160" w:line="252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4603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24603"/>
    <w:pPr>
      <w:ind w:left="720"/>
    </w:pPr>
  </w:style>
  <w:style w:type="paragraph" w:styleId="a5">
    <w:name w:val="Balloon Text"/>
    <w:basedOn w:val="a"/>
    <w:link w:val="a6"/>
    <w:uiPriority w:val="99"/>
    <w:rsid w:val="0072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61D92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724603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724603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724603"/>
    <w:rPr>
      <w:sz w:val="32"/>
      <w:szCs w:val="32"/>
      <w:lang w:val="ru-RU"/>
    </w:rPr>
  </w:style>
  <w:style w:type="character" w:styleId="ab">
    <w:name w:val="Hyperlink"/>
    <w:uiPriority w:val="99"/>
    <w:rsid w:val="00724603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B46FD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6F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6FD4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B46FD4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2A2D42"/>
    <w:pPr>
      <w:shd w:val="clear" w:color="auto" w:fill="FFFFFF"/>
      <w:tabs>
        <w:tab w:val="left" w:pos="0"/>
      </w:tabs>
      <w:autoSpaceDE/>
      <w:autoSpaceDN/>
      <w:adjustRightInd/>
      <w:spacing w:after="0" w:line="360" w:lineRule="auto"/>
      <w:ind w:firstLine="709"/>
      <w:jc w:val="both"/>
    </w:pPr>
    <w:rPr>
      <w:bCs/>
      <w:color w:val="000000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A2D42"/>
    <w:rPr>
      <w:rFonts w:ascii="Times New Roman" w:hAnsi="Times New Roman"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fgosvo.ru/uploadfiles/profstandart/40.035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ospatent.gov.ru/ru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fgosvo.ru/uploadfiles/profstandart/29.015.pdf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fgosvo.ru/uploadfiles/profstandart/29.006.pdf" TargetMode="External"/><Relationship Id="rId20" Type="http://schemas.openxmlformats.org/officeDocument/2006/relationships/hyperlink" Target="http://fgosvo.ru/uploadfiles/fgosvob/11030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fgosvo.ru/uploadfiles/profstandart/29.005.pdf" TargetMode="External"/><Relationship Id="rId23" Type="http://schemas.openxmlformats.org/officeDocument/2006/relationships/hyperlink" Target="https://rospatent.gov.ru/ru/about" TargetMode="External"/><Relationship Id="rId10" Type="http://schemas.openxmlformats.org/officeDocument/2006/relationships/footer" Target="footer1.xml"/><Relationship Id="rId19" Type="http://schemas.openxmlformats.org/officeDocument/2006/relationships/hyperlink" Target="http://fgosvo.ru/uploadfiles/FGOS%20VO%203++/Bak/110303_B_3_17102017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fgosvo.ru/uploadfiles/FGOS%20VO%203++/Bak/110303_B_3_17102017.pdf" TargetMode="External"/><Relationship Id="rId22" Type="http://schemas.openxmlformats.org/officeDocument/2006/relationships/hyperlink" Target="https://rospatent.gov.ru/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КонстантинКонстантинКонстантинКонстантинКонстантинКонстантинКонстантинКонстантин</dc:creator>
  <cp:lastModifiedBy>Аксенов Александр</cp:lastModifiedBy>
  <cp:revision>5</cp:revision>
  <dcterms:created xsi:type="dcterms:W3CDTF">2023-01-24T15:03:00Z</dcterms:created>
  <dcterms:modified xsi:type="dcterms:W3CDTF">2023-01-24T15:26:00Z</dcterms:modified>
</cp:coreProperties>
</file>